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39" w:rsidRPr="00BA707E" w:rsidRDefault="00500F39" w:rsidP="001C60E4">
      <w:pPr>
        <w:spacing w:before="70" w:after="0" w:line="338" w:lineRule="exact"/>
        <w:ind w:right="-20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BA707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0128577" wp14:editId="2196F595">
                <wp:simplePos x="0" y="0"/>
                <wp:positionH relativeFrom="page">
                  <wp:posOffset>1463040</wp:posOffset>
                </wp:positionH>
                <wp:positionV relativeFrom="paragraph">
                  <wp:posOffset>117958</wp:posOffset>
                </wp:positionV>
                <wp:extent cx="5156276" cy="841248"/>
                <wp:effectExtent l="0" t="0" r="25400" b="16510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76" cy="841248"/>
                          <a:chOff x="3495" y="-1628"/>
                          <a:chExt cx="5415" cy="1305"/>
                        </a:xfrm>
                      </wpg:grpSpPr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3495" y="-1628"/>
                            <a:ext cx="5415" cy="1305"/>
                            <a:chOff x="3495" y="-1628"/>
                            <a:chExt cx="5415" cy="1305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3495" y="-1628"/>
                              <a:ext cx="5415" cy="1305"/>
                            </a:xfrm>
                            <a:custGeom>
                              <a:avLst/>
                              <a:gdLst>
                                <a:gd name="T0" fmla="+- 0 8692 3495"/>
                                <a:gd name="T1" fmla="*/ T0 w 5415"/>
                                <a:gd name="T2" fmla="+- 0 -1628 -1628"/>
                                <a:gd name="T3" fmla="*/ -1628 h 1305"/>
                                <a:gd name="T4" fmla="+- 0 3704 3495"/>
                                <a:gd name="T5" fmla="*/ T4 w 5415"/>
                                <a:gd name="T6" fmla="+- 0 -1628 -1628"/>
                                <a:gd name="T7" fmla="*/ -1628 h 1305"/>
                                <a:gd name="T8" fmla="+- 0 3637 3495"/>
                                <a:gd name="T9" fmla="*/ T8 w 5415"/>
                                <a:gd name="T10" fmla="+- 0 -1615 -1628"/>
                                <a:gd name="T11" fmla="*/ -1615 h 1305"/>
                                <a:gd name="T12" fmla="+- 0 3580 3495"/>
                                <a:gd name="T13" fmla="*/ T12 w 5415"/>
                                <a:gd name="T14" fmla="+- 0 -1583 -1628"/>
                                <a:gd name="T15" fmla="*/ -1583 h 1305"/>
                                <a:gd name="T16" fmla="+- 0 3535 3495"/>
                                <a:gd name="T17" fmla="*/ T16 w 5415"/>
                                <a:gd name="T18" fmla="+- 0 -1536 -1628"/>
                                <a:gd name="T19" fmla="*/ -1536 h 1305"/>
                                <a:gd name="T20" fmla="+- 0 3506 3495"/>
                                <a:gd name="T21" fmla="*/ T20 w 5415"/>
                                <a:gd name="T22" fmla="+- 0 -1478 -1628"/>
                                <a:gd name="T23" fmla="*/ -1478 h 1305"/>
                                <a:gd name="T24" fmla="+- 0 3495 3495"/>
                                <a:gd name="T25" fmla="*/ T24 w 5415"/>
                                <a:gd name="T26" fmla="+- 0 -1410 -1628"/>
                                <a:gd name="T27" fmla="*/ -1410 h 1305"/>
                                <a:gd name="T28" fmla="+- 0 3495 3495"/>
                                <a:gd name="T29" fmla="*/ T28 w 5415"/>
                                <a:gd name="T30" fmla="+- 0 -532 -1628"/>
                                <a:gd name="T31" fmla="*/ -532 h 1305"/>
                                <a:gd name="T32" fmla="+- 0 3508 3495"/>
                                <a:gd name="T33" fmla="*/ T32 w 5415"/>
                                <a:gd name="T34" fmla="+- 0 -465 -1628"/>
                                <a:gd name="T35" fmla="*/ -465 h 1305"/>
                                <a:gd name="T36" fmla="+- 0 3540 3495"/>
                                <a:gd name="T37" fmla="*/ T36 w 5415"/>
                                <a:gd name="T38" fmla="+- 0 -408 -1628"/>
                                <a:gd name="T39" fmla="*/ -408 h 1305"/>
                                <a:gd name="T40" fmla="+- 0 3587 3495"/>
                                <a:gd name="T41" fmla="*/ T40 w 5415"/>
                                <a:gd name="T42" fmla="+- 0 -363 -1628"/>
                                <a:gd name="T43" fmla="*/ -363 h 1305"/>
                                <a:gd name="T44" fmla="+- 0 3645 3495"/>
                                <a:gd name="T45" fmla="*/ T44 w 5415"/>
                                <a:gd name="T46" fmla="+- 0 -334 -1628"/>
                                <a:gd name="T47" fmla="*/ -334 h 1305"/>
                                <a:gd name="T48" fmla="+- 0 3713 3495"/>
                                <a:gd name="T49" fmla="*/ T48 w 5415"/>
                                <a:gd name="T50" fmla="+- 0 -323 -1628"/>
                                <a:gd name="T51" fmla="*/ -323 h 1305"/>
                                <a:gd name="T52" fmla="+- 0 8701 3495"/>
                                <a:gd name="T53" fmla="*/ T52 w 5415"/>
                                <a:gd name="T54" fmla="+- 0 -323 -1628"/>
                                <a:gd name="T55" fmla="*/ -323 h 1305"/>
                                <a:gd name="T56" fmla="+- 0 8768 3495"/>
                                <a:gd name="T57" fmla="*/ T56 w 5415"/>
                                <a:gd name="T58" fmla="+- 0 -336 -1628"/>
                                <a:gd name="T59" fmla="*/ -336 h 1305"/>
                                <a:gd name="T60" fmla="+- 0 8825 3495"/>
                                <a:gd name="T61" fmla="*/ T60 w 5415"/>
                                <a:gd name="T62" fmla="+- 0 -368 -1628"/>
                                <a:gd name="T63" fmla="*/ -368 h 1305"/>
                                <a:gd name="T64" fmla="+- 0 8870 3495"/>
                                <a:gd name="T65" fmla="*/ T64 w 5415"/>
                                <a:gd name="T66" fmla="+- 0 -415 -1628"/>
                                <a:gd name="T67" fmla="*/ -415 h 1305"/>
                                <a:gd name="T68" fmla="+- 0 8899 3495"/>
                                <a:gd name="T69" fmla="*/ T68 w 5415"/>
                                <a:gd name="T70" fmla="+- 0 -474 -1628"/>
                                <a:gd name="T71" fmla="*/ -474 h 1305"/>
                                <a:gd name="T72" fmla="+- 0 8910 3495"/>
                                <a:gd name="T73" fmla="*/ T72 w 5415"/>
                                <a:gd name="T74" fmla="+- 0 -541 -1628"/>
                                <a:gd name="T75" fmla="*/ -541 h 1305"/>
                                <a:gd name="T76" fmla="+- 0 8910 3495"/>
                                <a:gd name="T77" fmla="*/ T76 w 5415"/>
                                <a:gd name="T78" fmla="+- 0 -1419 -1628"/>
                                <a:gd name="T79" fmla="*/ -1419 h 1305"/>
                                <a:gd name="T80" fmla="+- 0 8897 3495"/>
                                <a:gd name="T81" fmla="*/ T80 w 5415"/>
                                <a:gd name="T82" fmla="+- 0 -1486 -1628"/>
                                <a:gd name="T83" fmla="*/ -1486 h 1305"/>
                                <a:gd name="T84" fmla="+- 0 8865 3495"/>
                                <a:gd name="T85" fmla="*/ T84 w 5415"/>
                                <a:gd name="T86" fmla="+- 0 -1543 -1628"/>
                                <a:gd name="T87" fmla="*/ -1543 h 1305"/>
                                <a:gd name="T88" fmla="+- 0 8818 3495"/>
                                <a:gd name="T89" fmla="*/ T88 w 5415"/>
                                <a:gd name="T90" fmla="+- 0 -1588 -1628"/>
                                <a:gd name="T91" fmla="*/ -1588 h 1305"/>
                                <a:gd name="T92" fmla="+- 0 8760 3495"/>
                                <a:gd name="T93" fmla="*/ T92 w 5415"/>
                                <a:gd name="T94" fmla="+- 0 -1618 -1628"/>
                                <a:gd name="T95" fmla="*/ -1618 h 1305"/>
                                <a:gd name="T96" fmla="+- 0 8692 3495"/>
                                <a:gd name="T97" fmla="*/ T96 w 5415"/>
                                <a:gd name="T98" fmla="+- 0 -1628 -1628"/>
                                <a:gd name="T99" fmla="*/ -1628 h 1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15" h="1305">
                                  <a:moveTo>
                                    <a:pt x="5197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13" y="1163"/>
                                  </a:lnTo>
                                  <a:lnTo>
                                    <a:pt x="45" y="1220"/>
                                  </a:lnTo>
                                  <a:lnTo>
                                    <a:pt x="92" y="1265"/>
                                  </a:lnTo>
                                  <a:lnTo>
                                    <a:pt x="150" y="1294"/>
                                  </a:lnTo>
                                  <a:lnTo>
                                    <a:pt x="218" y="1305"/>
                                  </a:lnTo>
                                  <a:lnTo>
                                    <a:pt x="5206" y="1305"/>
                                  </a:lnTo>
                                  <a:lnTo>
                                    <a:pt x="5273" y="1292"/>
                                  </a:lnTo>
                                  <a:lnTo>
                                    <a:pt x="5330" y="1260"/>
                                  </a:lnTo>
                                  <a:lnTo>
                                    <a:pt x="5375" y="1213"/>
                                  </a:lnTo>
                                  <a:lnTo>
                                    <a:pt x="5404" y="1154"/>
                                  </a:lnTo>
                                  <a:lnTo>
                                    <a:pt x="5415" y="1087"/>
                                  </a:lnTo>
                                  <a:lnTo>
                                    <a:pt x="5415" y="209"/>
                                  </a:lnTo>
                                  <a:lnTo>
                                    <a:pt x="5402" y="142"/>
                                  </a:lnTo>
                                  <a:lnTo>
                                    <a:pt x="5370" y="85"/>
                                  </a:lnTo>
                                  <a:lnTo>
                                    <a:pt x="5323" y="40"/>
                                  </a:lnTo>
                                  <a:lnTo>
                                    <a:pt x="5265" y="10"/>
                                  </a:lnTo>
                                  <a:lnTo>
                                    <a:pt x="5197" y="0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3495" y="-1628"/>
                            <a:ext cx="5415" cy="1305"/>
                            <a:chOff x="3495" y="-1628"/>
                            <a:chExt cx="5415" cy="1305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3495" y="-1628"/>
                              <a:ext cx="5415" cy="1305"/>
                            </a:xfrm>
                            <a:custGeom>
                              <a:avLst/>
                              <a:gdLst>
                                <a:gd name="T0" fmla="+- 0 3495 3495"/>
                                <a:gd name="T1" fmla="*/ T0 w 5415"/>
                                <a:gd name="T2" fmla="+- 0 -1410 -1628"/>
                                <a:gd name="T3" fmla="*/ -1410 h 1305"/>
                                <a:gd name="T4" fmla="+- 0 3506 3495"/>
                                <a:gd name="T5" fmla="*/ T4 w 5415"/>
                                <a:gd name="T6" fmla="+- 0 -1478 -1628"/>
                                <a:gd name="T7" fmla="*/ -1478 h 1305"/>
                                <a:gd name="T8" fmla="+- 0 3535 3495"/>
                                <a:gd name="T9" fmla="*/ T8 w 5415"/>
                                <a:gd name="T10" fmla="+- 0 -1536 -1628"/>
                                <a:gd name="T11" fmla="*/ -1536 h 1305"/>
                                <a:gd name="T12" fmla="+- 0 3580 3495"/>
                                <a:gd name="T13" fmla="*/ T12 w 5415"/>
                                <a:gd name="T14" fmla="+- 0 -1583 -1628"/>
                                <a:gd name="T15" fmla="*/ -1583 h 1305"/>
                                <a:gd name="T16" fmla="+- 0 3637 3495"/>
                                <a:gd name="T17" fmla="*/ T16 w 5415"/>
                                <a:gd name="T18" fmla="+- 0 -1615 -1628"/>
                                <a:gd name="T19" fmla="*/ -1615 h 1305"/>
                                <a:gd name="T20" fmla="+- 0 3704 3495"/>
                                <a:gd name="T21" fmla="*/ T20 w 5415"/>
                                <a:gd name="T22" fmla="+- 0 -1628 -1628"/>
                                <a:gd name="T23" fmla="*/ -1628 h 1305"/>
                                <a:gd name="T24" fmla="+- 0 8692 3495"/>
                                <a:gd name="T25" fmla="*/ T24 w 5415"/>
                                <a:gd name="T26" fmla="+- 0 -1628 -1628"/>
                                <a:gd name="T27" fmla="*/ -1628 h 1305"/>
                                <a:gd name="T28" fmla="+- 0 8716 3495"/>
                                <a:gd name="T29" fmla="*/ T28 w 5415"/>
                                <a:gd name="T30" fmla="+- 0 -1627 -1628"/>
                                <a:gd name="T31" fmla="*/ -1627 h 1305"/>
                                <a:gd name="T32" fmla="+- 0 8780 3495"/>
                                <a:gd name="T33" fmla="*/ T32 w 5415"/>
                                <a:gd name="T34" fmla="+- 0 -1610 -1628"/>
                                <a:gd name="T35" fmla="*/ -1610 h 1305"/>
                                <a:gd name="T36" fmla="+- 0 8835 3495"/>
                                <a:gd name="T37" fmla="*/ T36 w 5415"/>
                                <a:gd name="T38" fmla="+- 0 -1575 -1628"/>
                                <a:gd name="T39" fmla="*/ -1575 h 1305"/>
                                <a:gd name="T40" fmla="+- 0 8877 3495"/>
                                <a:gd name="T41" fmla="*/ T40 w 5415"/>
                                <a:gd name="T42" fmla="+- 0 -1525 -1628"/>
                                <a:gd name="T43" fmla="*/ -1525 h 1305"/>
                                <a:gd name="T44" fmla="+- 0 8903 3495"/>
                                <a:gd name="T45" fmla="*/ T44 w 5415"/>
                                <a:gd name="T46" fmla="+- 0 -1464 -1628"/>
                                <a:gd name="T47" fmla="*/ -1464 h 1305"/>
                                <a:gd name="T48" fmla="+- 0 8910 3495"/>
                                <a:gd name="T49" fmla="*/ T48 w 5415"/>
                                <a:gd name="T50" fmla="+- 0 -541 -1628"/>
                                <a:gd name="T51" fmla="*/ -541 h 1305"/>
                                <a:gd name="T52" fmla="+- 0 8909 3495"/>
                                <a:gd name="T53" fmla="*/ T52 w 5415"/>
                                <a:gd name="T54" fmla="+- 0 -518 -1628"/>
                                <a:gd name="T55" fmla="*/ -518 h 1305"/>
                                <a:gd name="T56" fmla="+- 0 8892 3495"/>
                                <a:gd name="T57" fmla="*/ T56 w 5415"/>
                                <a:gd name="T58" fmla="+- 0 -453 -1628"/>
                                <a:gd name="T59" fmla="*/ -453 h 1305"/>
                                <a:gd name="T60" fmla="+- 0 8857 3495"/>
                                <a:gd name="T61" fmla="*/ T60 w 5415"/>
                                <a:gd name="T62" fmla="+- 0 -398 -1628"/>
                                <a:gd name="T63" fmla="*/ -398 h 1305"/>
                                <a:gd name="T64" fmla="+- 0 8807 3495"/>
                                <a:gd name="T65" fmla="*/ T64 w 5415"/>
                                <a:gd name="T66" fmla="+- 0 -356 -1628"/>
                                <a:gd name="T67" fmla="*/ -356 h 1305"/>
                                <a:gd name="T68" fmla="+- 0 8746 3495"/>
                                <a:gd name="T69" fmla="*/ T68 w 5415"/>
                                <a:gd name="T70" fmla="+- 0 -330 -1628"/>
                                <a:gd name="T71" fmla="*/ -330 h 1305"/>
                                <a:gd name="T72" fmla="+- 0 3713 3495"/>
                                <a:gd name="T73" fmla="*/ T72 w 5415"/>
                                <a:gd name="T74" fmla="+- 0 -323 -1628"/>
                                <a:gd name="T75" fmla="*/ -323 h 1305"/>
                                <a:gd name="T76" fmla="+- 0 3689 3495"/>
                                <a:gd name="T77" fmla="*/ T76 w 5415"/>
                                <a:gd name="T78" fmla="+- 0 -324 -1628"/>
                                <a:gd name="T79" fmla="*/ -324 h 1305"/>
                                <a:gd name="T80" fmla="+- 0 3625 3495"/>
                                <a:gd name="T81" fmla="*/ T80 w 5415"/>
                                <a:gd name="T82" fmla="+- 0 -342 -1628"/>
                                <a:gd name="T83" fmla="*/ -342 h 1305"/>
                                <a:gd name="T84" fmla="+- 0 3570 3495"/>
                                <a:gd name="T85" fmla="*/ T84 w 5415"/>
                                <a:gd name="T86" fmla="+- 0 -377 -1628"/>
                                <a:gd name="T87" fmla="*/ -377 h 1305"/>
                                <a:gd name="T88" fmla="+- 0 3528 3495"/>
                                <a:gd name="T89" fmla="*/ T88 w 5415"/>
                                <a:gd name="T90" fmla="+- 0 -426 -1628"/>
                                <a:gd name="T91" fmla="*/ -426 h 1305"/>
                                <a:gd name="T92" fmla="+- 0 3502 3495"/>
                                <a:gd name="T93" fmla="*/ T92 w 5415"/>
                                <a:gd name="T94" fmla="+- 0 -487 -1628"/>
                                <a:gd name="T95" fmla="*/ -487 h 1305"/>
                                <a:gd name="T96" fmla="+- 0 3495 3495"/>
                                <a:gd name="T97" fmla="*/ T96 w 5415"/>
                                <a:gd name="T98" fmla="+- 0 -1410 -1628"/>
                                <a:gd name="T99" fmla="*/ -1410 h 1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15" h="1305">
                                  <a:moveTo>
                                    <a:pt x="0" y="218"/>
                                  </a:moveTo>
                                  <a:lnTo>
                                    <a:pt x="11" y="150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5197" y="0"/>
                                  </a:lnTo>
                                  <a:lnTo>
                                    <a:pt x="5221" y="1"/>
                                  </a:lnTo>
                                  <a:lnTo>
                                    <a:pt x="5285" y="18"/>
                                  </a:lnTo>
                                  <a:lnTo>
                                    <a:pt x="5340" y="53"/>
                                  </a:lnTo>
                                  <a:lnTo>
                                    <a:pt x="5382" y="103"/>
                                  </a:lnTo>
                                  <a:lnTo>
                                    <a:pt x="5408" y="164"/>
                                  </a:lnTo>
                                  <a:lnTo>
                                    <a:pt x="5415" y="1087"/>
                                  </a:lnTo>
                                  <a:lnTo>
                                    <a:pt x="5414" y="1110"/>
                                  </a:lnTo>
                                  <a:lnTo>
                                    <a:pt x="5397" y="1175"/>
                                  </a:lnTo>
                                  <a:lnTo>
                                    <a:pt x="5362" y="1230"/>
                                  </a:lnTo>
                                  <a:lnTo>
                                    <a:pt x="5312" y="1272"/>
                                  </a:lnTo>
                                  <a:lnTo>
                                    <a:pt x="5251" y="1298"/>
                                  </a:lnTo>
                                  <a:lnTo>
                                    <a:pt x="218" y="1305"/>
                                  </a:lnTo>
                                  <a:lnTo>
                                    <a:pt x="194" y="1304"/>
                                  </a:lnTo>
                                  <a:lnTo>
                                    <a:pt x="130" y="1286"/>
                                  </a:lnTo>
                                  <a:lnTo>
                                    <a:pt x="75" y="1251"/>
                                  </a:lnTo>
                                  <a:lnTo>
                                    <a:pt x="33" y="1202"/>
                                  </a:lnTo>
                                  <a:lnTo>
                                    <a:pt x="7" y="1141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1C34E" id="Group 69" o:spid="_x0000_s1026" style="position:absolute;margin-left:115.2pt;margin-top:9.3pt;width:406pt;height:66.25pt;z-index:-251662336;mso-position-horizontal-relative:page" coordorigin="3495,-1628" coordsize="541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UCdAsAABk9AAAOAAAAZHJzL2Uyb0RvYy54bWzsW12P27gVfS/Q/yD4sYViSdSnkclidyYT&#10;FEjbBVb9ARpb/kBty5U8mWSL/veeS0oyqeGVVW/6kEXyMLajY/LwHl5+HfrtD58Pe+dTWTe76ng3&#10;8994M6c8LqvV7ri5m/0jf3TTmdOci+Oq2FfH8m72pWxmP7z74x/evpwWZVBtq/2qrB0UcmwWL6e7&#10;2fZ8Pi3m82a5LQ9F86Y6lUc8XFf1oTjjY72Zr+riBaUf9vPA8+L5S1WvTnW1LJsG//ugHs7eyfLX&#10;63J5/vt63ZRnZ383A7ez/FvLv0/0d/7ubbHY1MVpu1u2NIobWByK3RGV9kU9FOfCea53r4o67JZ1&#10;1VTr85tldZhX6/VuWco2oDW+N2jNh7p6Psm2bBYvm1MfJoR2EKebi13+7dPPtbNb3c2SeOYciwM0&#10;ktU6cUbBeTltFsB8qE+/nH6uVQvx9mO1/GeDx/Phc/q8UWDn6eWv1QrlFc/nSgbn87o+UBFotvNZ&#10;avCl16D8fHaW+M/Ij+KAuCzxLA39IEyVSMstlKSviTCLZg6eun4c9A/fd98PfTylL/vCi+ir82Kh&#10;KpZkW3KqZfJD38guEIkZiCT4fwfC1qI+Hq/aUyy+fiiQfM2lfzW/rX/9si1Opey2DfWdLqwYCVT/&#10;eqzLkjLaSYSKrIR1/avRO5f25OXULBr0wavd6n+LZt87ENbn5vyhrGQXLT59bM5qcFjhnez4q5Z/&#10;joFkfdhjnPiz63hOGmeBIytt8R3M72B/mju557w4EWk5AAUdSJYlu7SjdexNX6nogChNwbZO18Ux&#10;7vS4sMPJAkXihVZySBLVBiIXMuSQhlpDR8ghZfrSxsihD2gFilgkVnJZByNyKUPON2VAtX5kD52v&#10;K6Fw9tj5phoiSj0rP18XI/cDjqGphetHqWAY6nIoHMPQlEREIrIz1BXJ/ZhjaAqCmkXMMNQ1UTg7&#10;w8CURURebGUY6KLkAZsfpiSuHyapnWGgi6JwDENTFkpdO0NdlDzgkiQwJUHNvscw1EVROIahKQvP&#10;UBclD7hMEaYkbiQCO0GhayJhdn7CFAUap9YICl2SHLXax0BhCuKGMZPIQldEwhh+piQiCu15LHRB&#10;cnR9hp8phxuiuXKUGw7mQtdDwuz8QlMQjDP2cTDU9cjRCDu/0JTDxbhq5xfqekgYw88URMShPUNC&#10;XY885DIkNOVwhQgZfroeEsbwMwURiS+s/S/U9chDLj8iUw5XBEz8Il0PCbPzi0xB0sTzrfwiXY88&#10;4vIjMuUY4afrMcbPFCRNYnv+RroeecTlR2TKAeGYSSTS9ZAwe/xiU5A0Dez9L9b1yGMuP2JTDnR8&#10;Jn9jXQ8JY/iZgqQQ2KpvrOuRx1x+xKYcLpaJ9vyIdT0kjOFnCpKmWWbnp+uRIyr28SUx5XDDhMnf&#10;RNdDwuz8sKXS14FphhnTtoLGBuGyrswTLj8SUw4X62x7/BJdDwlj+JmC8Px0PfKEy4/ElINm/owh&#10;qAuicHaGqSkJFLbPIKmuSI7lrF3h1BQENadMCqe6JArHMDRFSVNM6jaNU12TPOVyJDUlwQo0ZAbp&#10;VBdF4RiGpixp6ttHwVQXJU+5LMlMSVAzoNZlQqaLonB2hpkpC8Zpe55kuig5tqN2lTNTEtoJcQx1&#10;URSOYWjKwu6FM12UPOMyJTMlkdFjYqiLonAXhtjUb7pte7HtdvLLz8d2K493TkEnlJ48lzpVDR0s&#10;5ZAF50a5PJVAEUDRvp8BI0IETmgNeBUMsgTGRnQKmraXEt6dX40z8RFbCZcndle50MaL4NgvTSET&#10;tA0NprU0aJuKrcSU0mmHQGSwsp8Eb5uKhfYUOK2fqXSseyfB26aG05pKq0sqHavCKaXTYk/CpzWV&#10;1l4SPq2ptBQiOJYwU8jQykTCpzUVh8ESjgl+Suk0b1PpmG8nwdumJtOaSnMalY6paErpNMFI+LSm&#10;0mhPcAzSU0qnoVfCpzWVxkEJN5qqcrYdnGqYFkO7op45sCueiFGxOBVnGtO6t84LTs3lKfG2PfSm&#10;J4fqU5lXEnOmwS3y26ql54EKL4D9UQcGngpAh+uedq8nWZxPe040BEOVilL3uHtVsDb22CeOoWg7&#10;jLIw242h6BSPasRubQymygp86QygnR2h7lURUyjfy+LRwtqR2Pf7tOqK6V5VcbQRJm4BTr/GyNGE&#10;LnHIvzEcNVIBMWePAamdEngxOzpm3atiGAUepmqq+zqyTV8/uKJIJOhkSbVnvN2RoKW3RF7pMTiq&#10;wSqFkFjhjTZd9XlCeljyjQWpR1LfHgd6rUDo3qNAnKtLlujg4zg6lQRHdPFRXNAOyDjUHsUNs1iJ&#10;jG5Og4JciPSjAw0qmqPRVPvd6nG339OY0NSbp/t97Xwq4IveRw/ZY1evAdvLBdCxoq91tOjrMKfa&#10;AYhsKulz/juDVef9FGTuY5wmbvgYRm6WeKnr+dlPWeyFWfjw+B9abvnhYrtbrcrjx92x7DxXP5zm&#10;ObXur3JLpetKw18WYZUi28U20pP/2uAajYTJelyhdcViWxar9+37c7Hbq/dzk7EMMprdvcpAwFpU&#10;7hSZic3iqVp9gVNVV8pvhj+ON9uq/nXmvMBrvps1/3ou6nLm7P9yhNmW+SENgWf5IYwSOkKv9SdP&#10;+pPiuERRd7PzDGtYent/Vob286nebbaoyZexOFY/wnhd78jGkvwUq/YD/D75rrVrx/xQzAe6MYye&#10;jxKHxi9Z31/LGJbbRMoaua6n2mSXU/7w78UPpR380A+VSw7qQLBNv1k/lHUrMH/3JuFkP5Q1UzCu&#10;9qXRSYnnXPZ/I34oZ0dheuqLm+yHsl4UVnl9aSAHy8pOztzusm4eMrAvbrofynt5uhI4f8BxrZ3e&#10;t+eHco4y7ZEvIZzuh/Kesq4JnZBETAyHfihnyN/qh+IOjP2EZOCHEs6ucmAeC7FnOHQScIlhwJ3U&#10;vfJDeYa6KMMzHD2Hcc2nrVnduEggoO0skQ4fNIbcSd3QD8U9osQeQ9MQlTh7DAeOaJowNwdudETR&#10;vxhP2bREJY5hODipS5mbAzd6on6UMKaFaYpKnJ3hwBWFq2I/077RFfWxSLSrbNqiEscwHGRK5jG+&#10;o5Epk31RP4RFpK15tEs9ZqYQjmE4yBTOWbnRGWWdFdMZJZid39AZzTy7M3WjMxpxB9qRrohLMIbf&#10;MEuYu103OqNhxJgWpjNKMDu/V85oZM+RW53RjJlMBs4oYAy/QYakHsNP12O6MyrgQVsTxHRGCcbw&#10;G+RHEtpnEjrwvMwkk51RHIjY+ZnOKMHs/AbOKHuz4UZnlL3ZYDqjBGP4mfkBJ92ev4k+YE13RgVW&#10;FVZ9cTR80QM3G7jxb+CLipi5OXCjLypC5uaUaYsSzB6/1MwPETE3B250RQWmTGv8TFOUYAw/Mz9E&#10;hFWjbaV1oycaBkz+mpYowez8Bo4obp7Z797e6IiGuIhljR9dOe/HA5dgDL9BfnB3C2/1Q9ntcGYk&#10;yGA/jKPA734oZ+R+90O5yLSuRv7dDx3eFPjuh3J95lvxQ5V9c7EJOTt0ous4zcKcZodO9FanGbWv&#10;fN/OFuxeO3uwHQY717t73L12sLYJV+zVSLQBwT6O7AfOho0E3TyTHt4VIO5cK2D8FV1BLMaobv+a&#10;6yZa79z3+xsNXVy61zY+WHCqMgMcMo23nA5XqfZA/cCMj1FAm2uJxPWosTInm8E+3QSjEgXM1rES&#10;AWirxv27MWBv7/aXYbrAdK8qQO19Hz+A0TpanqoW65hR2DCLu8qW+6opVflXjdHe3qROSm5iAA9a&#10;XQwzfELDMxVp9IA1sKrCgF23E1FN62i9NlG97H36Pg1drIDf4wcEDw/uj4/3oRs/ouc9iIf7+wff&#10;NFHJmv3tJuq4d/oo/71urOaMKmMZffh36IzK343i97dyHGt/K0w/8NU/Sy/18ovmd/8FAAD//wMA&#10;UEsDBBQABgAIAAAAIQAkAnw94QAAAAsBAAAPAAAAZHJzL2Rvd25yZXYueG1sTI/NasMwEITvhb6D&#10;2EJvjSTnh+BYDiG0PYVCk0LJTbE2toklGUuxnbfv5tTcdneG2W+y9Wgb1mMXau8UyIkAhq7wpnal&#10;gp/Dx9sSWIjaGd14hwpuGGCdPz9lOjV+cN/Y72PJKMSFVCuoYmxTzkNRodVh4lt0pJ19Z3WktSu5&#10;6fRA4bbhiRALbnXt6EOlW9xWWFz2V6vgc9DDZirf+93lvL0dD/Ov351EpV5fxs0KWMQx/pvhjk/o&#10;kBPTyV+dCaxRkEzFjKwkLBfA7gYxS+hyomkuJfA8448d8j8AAAD//wMAUEsBAi0AFAAGAAgAAAAh&#10;ALaDOJL+AAAA4QEAABMAAAAAAAAAAAAAAAAAAAAAAFtDb250ZW50X1R5cGVzXS54bWxQSwECLQAU&#10;AAYACAAAACEAOP0h/9YAAACUAQAACwAAAAAAAAAAAAAAAAAvAQAAX3JlbHMvLnJlbHNQSwECLQAU&#10;AAYACAAAACEAQgs1AnQLAAAZPQAADgAAAAAAAAAAAAAAAAAuAgAAZHJzL2Uyb0RvYy54bWxQSwEC&#10;LQAUAAYACAAAACEAJAJ8PeEAAAALAQAADwAAAAAAAAAAAAAAAADODQAAZHJzL2Rvd25yZXYueG1s&#10;UEsFBgAAAAAEAAQA8wAAANwOAAAAAA==&#10;">
                <v:group id="Group 72" o:spid="_x0000_s1027" style="position:absolute;left:3495;top:-1628;width:5415;height:1305" coordorigin="3495,-1628" coordsize="5415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28" style="position:absolute;left:3495;top:-1628;width:5415;height:1305;visibility:visible;mso-wrap-style:square;v-text-anchor:top" coordsize="541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LVsIA&#10;AADbAAAADwAAAGRycy9kb3ducmV2LnhtbERPz2vCMBS+C/4P4Q1201Rhs1SjTIdDBA/WHebt0by1&#10;nc1LSTJb/3tzEDx+fL8Xq9404krO15YVTMYJCOLC6ppLBd+n7SgF4QOyxsYyKbiRh9VyOFhgpm3H&#10;R7rmoRQxhH2GCqoQ2kxKX1Rk0I9tSxy5X+sMhghdKbXDLoabRk6T5F0arDk2VNjSpqLikv8bBfs0&#10;/Tq8zdzP+ZJvu8nu8HfE9adSry/9xxxEoD48xQ/3TiuYxbHx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AtWwgAAANsAAAAPAAAAAAAAAAAAAAAAAJgCAABkcnMvZG93&#10;bnJldi54bWxQSwUGAAAAAAQABAD1AAAAhwMAAAAA&#10;" path="m5197,l209,,142,13,85,45,40,92,11,150,,218r,878l13,1163r32,57l92,1265r58,29l218,1305r4988,l5273,1292r57,-32l5375,1213r29,-59l5415,1087r,-878l5402,142,5370,85,5323,40,5265,10,5197,e" fillcolor="#c5d9f0" stroked="f">
                    <v:path arrowok="t" o:connecttype="custom" o:connectlocs="5197,-1628;209,-1628;142,-1615;85,-1583;40,-1536;11,-1478;0,-1410;0,-532;13,-465;45,-408;92,-363;150,-334;218,-323;5206,-323;5273,-336;5330,-368;5375,-415;5404,-474;5415,-541;5415,-1419;5402,-1486;5370,-1543;5323,-1588;5265,-1618;5197,-1628" o:connectangles="0,0,0,0,0,0,0,0,0,0,0,0,0,0,0,0,0,0,0,0,0,0,0,0,0"/>
                  </v:shape>
                </v:group>
                <v:group id="Group 70" o:spid="_x0000_s1029" style="position:absolute;left:3495;top:-1628;width:5415;height:1305" coordorigin="3495,-1628" coordsize="5415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30" style="position:absolute;left:3495;top:-1628;width:5415;height:1305;visibility:visible;mso-wrap-style:square;v-text-anchor:top" coordsize="541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j9MIA&#10;AADbAAAADwAAAGRycy9kb3ducmV2LnhtbERPTWvCQBC9C/6HZQq9iG5ii4ToKhJQeqgFbQ8eh+yY&#10;hGZn0+w0pv++eyj0+Hjfm93oWjVQHxrPBtJFAoq49LbhysDH+2GegQqCbLH1TAZ+KMBuO51sMLf+&#10;zmcaLlKpGMIhRwO1SJdrHcqaHIaF74gjd/O9Q4mwr7Tt8R7DXauXSbLSDhuODTV2VNRUfl6+nYHX&#10;Y+FnX6erqwbJ0uL5lD69ycGYx4dxvwYlNMq/+M/9Yg1kcX38En+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CP0wgAAANsAAAAPAAAAAAAAAAAAAAAAAJgCAABkcnMvZG93&#10;bnJldi54bWxQSwUGAAAAAAQABAD1AAAAhwMAAAAA&#10;" path="m,218l11,150,40,92,85,45,142,13,209,,5197,r24,1l5285,18r55,35l5382,103r26,61l5415,1087r-1,23l5397,1175r-35,55l5312,1272r-61,26l218,1305r-24,-1l130,1286,75,1251,33,1202,7,1141,,218xe" filled="f" strokecolor="#385d89" strokeweight="2pt">
                    <v:path arrowok="t" o:connecttype="custom" o:connectlocs="0,-1410;11,-1478;40,-1536;85,-1583;142,-1615;209,-1628;5197,-1628;5221,-1627;5285,-1610;5340,-1575;5382,-1525;5408,-1464;5415,-541;5414,-518;5397,-453;5362,-398;5312,-356;5251,-330;218,-323;194,-324;130,-342;75,-377;33,-426;7,-487;0,-1410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8F64E8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                          </w:t>
      </w:r>
      <w:r w:rsidR="00A73C4A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</w:t>
      </w:r>
    </w:p>
    <w:p w:rsidR="0039420A" w:rsidRPr="00BA707E" w:rsidRDefault="00B37C0E" w:rsidP="001C60E4">
      <w:pPr>
        <w:spacing w:before="70" w:after="0" w:line="338" w:lineRule="exact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                            </w:t>
      </w:r>
      <w:r w:rsidR="00177E7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  </w:t>
      </w:r>
      <w:r w:rsidR="00A51BC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</w:t>
      </w:r>
      <w:r w:rsidR="00476164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476164" w:rsidRPr="00BA707E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476164" w:rsidRPr="00BA707E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="00476164" w:rsidRPr="00BA707E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N</w:t>
      </w:r>
      <w:r w:rsidR="00476164" w:rsidRPr="00BA707E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NG</w:t>
      </w:r>
      <w:r w:rsidR="00476164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N</w:t>
      </w:r>
      <w:r w:rsidR="00476164" w:rsidRPr="00BA707E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DS</w:t>
      </w:r>
      <w:r w:rsidR="00476164" w:rsidRPr="00BA707E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476164" w:rsidRPr="00BA707E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="00476164" w:rsidRPr="00BA707E">
        <w:rPr>
          <w:rFonts w:ascii="Arial" w:eastAsia="Arial" w:hAnsi="Arial" w:cs="Arial"/>
          <w:b/>
          <w:bCs/>
          <w:spacing w:val="6"/>
          <w:sz w:val="24"/>
          <w:szCs w:val="24"/>
        </w:rPr>
        <w:t>N</w:t>
      </w:r>
      <w:r w:rsidR="00476164" w:rsidRPr="00BA707E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476164" w:rsidRPr="00BA707E">
        <w:rPr>
          <w:rFonts w:ascii="Arial" w:eastAsia="Arial" w:hAnsi="Arial" w:cs="Arial"/>
          <w:b/>
          <w:bCs/>
          <w:spacing w:val="1"/>
          <w:sz w:val="24"/>
          <w:szCs w:val="24"/>
        </w:rPr>
        <w:t>LY</w:t>
      </w:r>
      <w:r w:rsidR="00476164" w:rsidRPr="00BA707E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IS</w:t>
      </w:r>
    </w:p>
    <w:p w:rsidR="00A73C4A" w:rsidRPr="00BA707E" w:rsidRDefault="00B37C0E" w:rsidP="001C60E4">
      <w:pPr>
        <w:spacing w:before="70" w:after="0" w:line="338" w:lineRule="exact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="00177E74"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="00A73C4A" w:rsidRPr="00BA707E">
        <w:rPr>
          <w:rFonts w:ascii="Arial" w:eastAsia="Arial" w:hAnsi="Arial" w:cs="Arial"/>
          <w:b/>
          <w:bCs/>
          <w:sz w:val="24"/>
          <w:szCs w:val="24"/>
        </w:rPr>
        <w:t xml:space="preserve">Output of Responses on Governance </w:t>
      </w:r>
      <w:proofErr w:type="spellStart"/>
      <w:r w:rsidR="00D32C9F" w:rsidRPr="00BA707E">
        <w:rPr>
          <w:rFonts w:ascii="Arial" w:eastAsia="Arial" w:hAnsi="Arial" w:cs="Arial"/>
          <w:b/>
          <w:bCs/>
          <w:sz w:val="24"/>
          <w:szCs w:val="24"/>
        </w:rPr>
        <w:t>Programmes</w:t>
      </w:r>
      <w:proofErr w:type="spellEnd"/>
      <w:r w:rsidR="00A73C4A"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</w:t>
      </w:r>
    </w:p>
    <w:p w:rsidR="00A73C4A" w:rsidRPr="00BA707E" w:rsidRDefault="00A73C4A" w:rsidP="001C60E4">
      <w:pPr>
        <w:spacing w:before="70" w:after="0" w:line="338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</w:p>
    <w:p w:rsidR="00D32C9F" w:rsidRPr="00BA707E" w:rsidRDefault="00D32C9F" w:rsidP="00D32C9F">
      <w:pPr>
        <w:spacing w:after="0" w:line="240" w:lineRule="auto"/>
        <w:ind w:left="101" w:right="-14"/>
        <w:jc w:val="both"/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</w:pPr>
    </w:p>
    <w:p w:rsidR="00C77CD7" w:rsidRPr="00BA707E" w:rsidRDefault="00C77CD7" w:rsidP="001C60E4">
      <w:pPr>
        <w:spacing w:before="10" w:after="10" w:line="271" w:lineRule="exact"/>
        <w:ind w:left="100" w:right="-14"/>
        <w:jc w:val="both"/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</w:pPr>
      <w:r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Learning Objectives</w:t>
      </w:r>
      <w:r w:rsidR="00146C1C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 of SEACEN Governance </w:t>
      </w:r>
      <w:proofErr w:type="spellStart"/>
      <w:r w:rsidR="00146C1C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Programmes</w:t>
      </w:r>
      <w:proofErr w:type="spellEnd"/>
      <w:r w:rsidR="00B37C0E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:</w:t>
      </w:r>
    </w:p>
    <w:p w:rsidR="00146C1C" w:rsidRPr="00BA707E" w:rsidRDefault="00F76491" w:rsidP="001C60E4">
      <w:pPr>
        <w:pStyle w:val="ListParagraph"/>
        <w:numPr>
          <w:ilvl w:val="0"/>
          <w:numId w:val="3"/>
        </w:numPr>
        <w:spacing w:before="10" w:after="120" w:line="240" w:lineRule="auto"/>
        <w:ind w:left="633" w:right="-14" w:hanging="547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  <w:r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Highlight </w:t>
      </w:r>
      <w:r w:rsidR="00C77CD7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concepts and 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international </w:t>
      </w:r>
      <w:r w:rsidR="00C77CD7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be</w:t>
      </w:r>
      <w:r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st practices on a wide range o</w:t>
      </w:r>
      <w:r w:rsidR="00C77CD7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f central bank governance</w:t>
      </w:r>
      <w:r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dimensions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; and</w:t>
      </w:r>
    </w:p>
    <w:p w:rsidR="00C77CD7" w:rsidRPr="00BA707E" w:rsidRDefault="00500F39" w:rsidP="001C60E4">
      <w:pPr>
        <w:pStyle w:val="ListParagraph"/>
        <w:numPr>
          <w:ilvl w:val="0"/>
          <w:numId w:val="3"/>
        </w:numPr>
        <w:spacing w:before="10" w:after="120" w:line="240" w:lineRule="auto"/>
        <w:ind w:left="633" w:right="-14" w:hanging="547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Build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participants’ </w:t>
      </w: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capacity 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to a</w:t>
      </w:r>
      <w:r w:rsidR="00552DE2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pply and adapt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the learning</w:t>
      </w:r>
      <w:r w:rsidR="00552DE2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in the specialized context of central banking to the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ir respe</w:t>
      </w: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c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tive central bank’s</w:t>
      </w:r>
      <w:r w:rsidR="00552DE2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mandates, priorities and national circumstances. </w:t>
      </w:r>
      <w:r w:rsidR="00C77CD7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</w:t>
      </w:r>
    </w:p>
    <w:p w:rsidR="00B37C0E" w:rsidRPr="00BA707E" w:rsidRDefault="00B37C0E" w:rsidP="00D32C9F">
      <w:pPr>
        <w:pStyle w:val="ListParagraph"/>
        <w:spacing w:after="0" w:line="240" w:lineRule="auto"/>
        <w:ind w:left="634" w:right="-14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</w:p>
    <w:p w:rsidR="00C77CD7" w:rsidRPr="00BA707E" w:rsidRDefault="00C77CD7" w:rsidP="001C60E4">
      <w:pPr>
        <w:spacing w:before="10" w:after="10" w:line="271" w:lineRule="exact"/>
        <w:ind w:left="100" w:right="-14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  <w:r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Target Audience</w:t>
      </w:r>
      <w:r w:rsidR="00B37C0E" w:rsidRPr="00BA707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:</w:t>
      </w:r>
    </w:p>
    <w:p w:rsidR="00C77CD7" w:rsidRPr="00BA707E" w:rsidRDefault="00C77CD7" w:rsidP="001C60E4">
      <w:pPr>
        <w:spacing w:before="10" w:after="10" w:line="240" w:lineRule="auto"/>
        <w:ind w:left="101" w:right="-14"/>
        <w:jc w:val="both"/>
        <w:rPr>
          <w:rFonts w:ascii="Arial" w:eastAsia="Arial" w:hAnsi="Arial" w:cs="Arial"/>
          <w:bCs/>
          <w:position w:val="-1"/>
          <w:sz w:val="24"/>
          <w:szCs w:val="24"/>
          <w:u w:color="000000"/>
        </w:rPr>
      </w:pP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Senior level staff involved in the specific </w:t>
      </w:r>
      <w:r w:rsidR="00552DE2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central bank governance </w:t>
      </w: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areas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>, with a view</w:t>
      </w: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to</w:t>
      </w:r>
      <w:r w:rsidR="00552DE2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enhance</w:t>
      </w:r>
      <w:r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 </w:t>
      </w:r>
      <w:r w:rsidR="00552DE2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institutional governance and </w:t>
      </w:r>
      <w:r w:rsidR="00146C1C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drive </w:t>
      </w:r>
      <w:r w:rsidR="00552DE2" w:rsidRPr="00BA707E">
        <w:rPr>
          <w:rFonts w:ascii="Arial" w:eastAsia="Arial" w:hAnsi="Arial" w:cs="Arial"/>
          <w:bCs/>
          <w:position w:val="-1"/>
          <w:sz w:val="24"/>
          <w:szCs w:val="24"/>
          <w:u w:color="000000"/>
        </w:rPr>
        <w:t xml:space="preserve">strategic change. </w:t>
      </w:r>
    </w:p>
    <w:p w:rsidR="00C77CD7" w:rsidRPr="00BA707E" w:rsidRDefault="00C77CD7" w:rsidP="001C60E4">
      <w:pPr>
        <w:pBdr>
          <w:bottom w:val="single" w:sz="6" w:space="1" w:color="auto"/>
        </w:pBdr>
        <w:spacing w:before="10" w:after="10" w:line="271" w:lineRule="exact"/>
        <w:ind w:left="100" w:right="-14"/>
        <w:jc w:val="both"/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</w:pPr>
    </w:p>
    <w:p w:rsidR="00B37C0E" w:rsidRPr="00BA707E" w:rsidRDefault="00B37C0E" w:rsidP="001C60E4">
      <w:pPr>
        <w:spacing w:after="0" w:line="271" w:lineRule="exact"/>
        <w:ind w:left="100" w:right="-20"/>
        <w:jc w:val="both"/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</w:pPr>
    </w:p>
    <w:p w:rsidR="0039420A" w:rsidRPr="00AA592E" w:rsidRDefault="00AA592E" w:rsidP="00AA592E">
      <w:pPr>
        <w:spacing w:after="0" w:line="271" w:lineRule="exact"/>
        <w:ind w:left="180" w:right="-20" w:hanging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Key Feedback from 15 </w:t>
      </w:r>
      <w:r w:rsidR="00A73C4A" w:rsidRPr="00AA592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mem</w:t>
      </w:r>
      <w:r w:rsidR="00C4163A" w:rsidRPr="00AA592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ber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s that </w:t>
      </w:r>
      <w:r w:rsidR="00C4163A" w:rsidRPr="00AA592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 xml:space="preserve">submitted their </w:t>
      </w:r>
      <w:r w:rsidR="00A73C4A" w:rsidRPr="00AA592E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survey responses:</w:t>
      </w:r>
    </w:p>
    <w:p w:rsidR="00C4163A" w:rsidRPr="00BA707E" w:rsidRDefault="00F76491" w:rsidP="001C60E4">
      <w:pPr>
        <w:pStyle w:val="ListParagraph"/>
        <w:numPr>
          <w:ilvl w:val="0"/>
          <w:numId w:val="8"/>
        </w:numPr>
        <w:spacing w:before="29" w:after="0" w:line="240" w:lineRule="auto"/>
        <w:ind w:left="630" w:right="-2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Governance courses which t</w:t>
      </w:r>
      <w:r w:rsidR="00C4163A" w:rsidRPr="00BA707E">
        <w:rPr>
          <w:rFonts w:ascii="Arial" w:eastAsia="Arial" w:hAnsi="Arial" w:cs="Arial"/>
          <w:sz w:val="24"/>
          <w:szCs w:val="24"/>
        </w:rPr>
        <w:t xml:space="preserve">he majority of respondents </w:t>
      </w:r>
      <w:r w:rsidR="005E54D6">
        <w:rPr>
          <w:rFonts w:ascii="Arial" w:eastAsia="Arial" w:hAnsi="Arial" w:cs="Arial"/>
          <w:sz w:val="24"/>
          <w:szCs w:val="24"/>
        </w:rPr>
        <w:t>indicated</w:t>
      </w:r>
      <w:r w:rsidR="00C4163A" w:rsidRPr="00BA707E">
        <w:rPr>
          <w:rFonts w:ascii="Arial" w:eastAsia="Arial" w:hAnsi="Arial" w:cs="Arial"/>
          <w:sz w:val="24"/>
          <w:szCs w:val="24"/>
        </w:rPr>
        <w:t xml:space="preserve"> a </w:t>
      </w:r>
      <w:r w:rsidR="00C4163A" w:rsidRPr="00BA707E">
        <w:rPr>
          <w:rFonts w:ascii="Arial" w:eastAsia="Arial" w:hAnsi="Arial" w:cs="Arial"/>
          <w:b/>
          <w:sz w:val="24"/>
          <w:szCs w:val="24"/>
        </w:rPr>
        <w:t>high need</w:t>
      </w:r>
      <w:r w:rsidR="00C4163A" w:rsidRPr="00BA707E">
        <w:rPr>
          <w:rFonts w:ascii="Arial" w:eastAsia="Arial" w:hAnsi="Arial" w:cs="Arial"/>
          <w:sz w:val="24"/>
          <w:szCs w:val="24"/>
        </w:rPr>
        <w:t xml:space="preserve"> for </w:t>
      </w:r>
      <w:r>
        <w:rPr>
          <w:rFonts w:ascii="Arial" w:eastAsia="Arial" w:hAnsi="Arial" w:cs="Arial"/>
          <w:sz w:val="24"/>
          <w:szCs w:val="24"/>
        </w:rPr>
        <w:t>are on:</w:t>
      </w:r>
      <w:r w:rsidR="00AA75EC" w:rsidRPr="00BA707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4163A" w:rsidRPr="00BA707E">
        <w:rPr>
          <w:rFonts w:ascii="Arial" w:eastAsia="Arial" w:hAnsi="Arial" w:cs="Arial"/>
          <w:sz w:val="24"/>
          <w:szCs w:val="24"/>
        </w:rPr>
        <w:t>m</w:t>
      </w:r>
      <w:r w:rsidR="00D05708">
        <w:rPr>
          <w:rFonts w:ascii="Arial" w:eastAsia="Arial" w:hAnsi="Arial" w:cs="Arial"/>
          <w:sz w:val="24"/>
          <w:szCs w:val="24"/>
        </w:rPr>
        <w:t>a</w:t>
      </w:r>
      <w:r w:rsidR="00C4163A" w:rsidRPr="00BA707E">
        <w:rPr>
          <w:rFonts w:ascii="Arial" w:eastAsia="Arial" w:hAnsi="Arial" w:cs="Arial"/>
          <w:sz w:val="24"/>
          <w:szCs w:val="24"/>
        </w:rPr>
        <w:t>croprudential</w:t>
      </w:r>
      <w:proofErr w:type="spellEnd"/>
      <w:r w:rsidR="00C4163A" w:rsidRPr="00BA707E">
        <w:rPr>
          <w:rFonts w:ascii="Arial" w:eastAsia="Arial" w:hAnsi="Arial" w:cs="Arial"/>
          <w:sz w:val="24"/>
          <w:szCs w:val="24"/>
        </w:rPr>
        <w:t xml:space="preserve"> framework</w:t>
      </w:r>
      <w:r w:rsidR="00DC6D9C" w:rsidRPr="00BA707E">
        <w:rPr>
          <w:rFonts w:ascii="Arial" w:eastAsia="Arial" w:hAnsi="Arial" w:cs="Arial"/>
          <w:sz w:val="24"/>
          <w:szCs w:val="24"/>
        </w:rPr>
        <w:t>s</w:t>
      </w:r>
      <w:r w:rsidR="00C4163A" w:rsidRPr="00BA707E">
        <w:rPr>
          <w:rFonts w:ascii="Arial" w:eastAsia="Arial" w:hAnsi="Arial" w:cs="Arial"/>
          <w:sz w:val="24"/>
          <w:szCs w:val="24"/>
        </w:rPr>
        <w:t xml:space="preserve">; </w:t>
      </w:r>
      <w:r w:rsidR="00D05708" w:rsidRPr="00BA707E">
        <w:rPr>
          <w:rFonts w:ascii="Arial" w:eastAsia="Arial" w:hAnsi="Arial" w:cs="Arial"/>
          <w:sz w:val="24"/>
          <w:szCs w:val="24"/>
        </w:rPr>
        <w:t>crisis management and resolution</w:t>
      </w:r>
      <w:r w:rsidR="00D05708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="00D05708">
        <w:rPr>
          <w:rFonts w:ascii="Arial" w:eastAsia="Arial" w:hAnsi="Arial" w:cs="Arial"/>
          <w:sz w:val="24"/>
          <w:szCs w:val="24"/>
        </w:rPr>
        <w:t>mi</w:t>
      </w:r>
      <w:r w:rsidR="00C4163A" w:rsidRPr="00BA707E">
        <w:rPr>
          <w:rFonts w:ascii="Arial" w:eastAsia="Arial" w:hAnsi="Arial" w:cs="Arial"/>
          <w:sz w:val="24"/>
          <w:szCs w:val="24"/>
        </w:rPr>
        <w:t>croprudential</w:t>
      </w:r>
      <w:proofErr w:type="spellEnd"/>
      <w:r w:rsidR="00C4163A" w:rsidRPr="00BA707E">
        <w:rPr>
          <w:rFonts w:ascii="Arial" w:eastAsia="Arial" w:hAnsi="Arial" w:cs="Arial"/>
          <w:sz w:val="24"/>
          <w:szCs w:val="24"/>
        </w:rPr>
        <w:t xml:space="preserve"> framework</w:t>
      </w:r>
      <w:r w:rsidR="00DC6D9C" w:rsidRPr="00BA707E">
        <w:rPr>
          <w:rFonts w:ascii="Arial" w:eastAsia="Arial" w:hAnsi="Arial" w:cs="Arial"/>
          <w:sz w:val="24"/>
          <w:szCs w:val="24"/>
        </w:rPr>
        <w:t>s</w:t>
      </w:r>
      <w:r w:rsidR="00C4163A" w:rsidRPr="00BA707E">
        <w:rPr>
          <w:rFonts w:ascii="Arial" w:eastAsia="Arial" w:hAnsi="Arial" w:cs="Arial"/>
          <w:sz w:val="24"/>
          <w:szCs w:val="24"/>
        </w:rPr>
        <w:t>; legal mandate for central banks</w:t>
      </w:r>
      <w:r w:rsidR="00D05708">
        <w:rPr>
          <w:rFonts w:ascii="Arial" w:eastAsia="Arial" w:hAnsi="Arial" w:cs="Arial"/>
          <w:sz w:val="24"/>
          <w:szCs w:val="24"/>
        </w:rPr>
        <w:t xml:space="preserve">; and </w:t>
      </w:r>
      <w:r w:rsidR="00D05708" w:rsidRPr="00BA707E">
        <w:rPr>
          <w:rFonts w:ascii="Arial" w:eastAsia="Arial" w:hAnsi="Arial" w:cs="Arial"/>
          <w:sz w:val="24"/>
          <w:szCs w:val="24"/>
        </w:rPr>
        <w:t>monetary policy</w:t>
      </w:r>
      <w:r w:rsidR="00C4163A" w:rsidRPr="00BA707E">
        <w:rPr>
          <w:rFonts w:ascii="Arial" w:eastAsia="Arial" w:hAnsi="Arial" w:cs="Arial"/>
          <w:sz w:val="24"/>
          <w:szCs w:val="24"/>
        </w:rPr>
        <w:t>.</w:t>
      </w:r>
    </w:p>
    <w:p w:rsidR="00B37C0E" w:rsidRPr="00BA707E" w:rsidRDefault="00F76491" w:rsidP="001C60E4">
      <w:pPr>
        <w:pStyle w:val="ListParagraph"/>
        <w:numPr>
          <w:ilvl w:val="0"/>
          <w:numId w:val="8"/>
        </w:numPr>
        <w:spacing w:before="29" w:after="0" w:line="240" w:lineRule="auto"/>
        <w:ind w:left="630" w:right="-2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Governance courses which t</w:t>
      </w:r>
      <w:r w:rsidR="00C4163A" w:rsidRPr="00BA707E">
        <w:rPr>
          <w:rFonts w:ascii="Arial" w:eastAsia="Arial" w:hAnsi="Arial" w:cs="Arial"/>
          <w:sz w:val="24"/>
          <w:szCs w:val="24"/>
        </w:rPr>
        <w:t xml:space="preserve">he majority of </w:t>
      </w:r>
      <w:r w:rsidR="00DC6D9C" w:rsidRPr="00BA707E">
        <w:rPr>
          <w:rFonts w:ascii="Arial" w:eastAsia="Arial" w:hAnsi="Arial" w:cs="Arial"/>
          <w:sz w:val="24"/>
          <w:szCs w:val="24"/>
        </w:rPr>
        <w:t xml:space="preserve">respondents </w:t>
      </w:r>
      <w:r w:rsidR="005E54D6">
        <w:rPr>
          <w:rFonts w:ascii="Arial" w:eastAsia="Arial" w:hAnsi="Arial" w:cs="Arial"/>
          <w:sz w:val="24"/>
          <w:szCs w:val="24"/>
        </w:rPr>
        <w:t>indicated</w:t>
      </w:r>
      <w:r w:rsidR="00DC6D9C" w:rsidRPr="00BA707E">
        <w:rPr>
          <w:rFonts w:ascii="Arial" w:eastAsia="Arial" w:hAnsi="Arial" w:cs="Arial"/>
          <w:sz w:val="24"/>
          <w:szCs w:val="24"/>
        </w:rPr>
        <w:t xml:space="preserve"> a </w:t>
      </w:r>
      <w:r w:rsidR="00DC6D9C" w:rsidRPr="00BA707E">
        <w:rPr>
          <w:rFonts w:ascii="Arial" w:eastAsia="Arial" w:hAnsi="Arial" w:cs="Arial"/>
          <w:b/>
          <w:sz w:val="24"/>
          <w:szCs w:val="24"/>
        </w:rPr>
        <w:t>moderate need</w:t>
      </w:r>
      <w:r w:rsidR="00DC6D9C" w:rsidRPr="00BA707E">
        <w:rPr>
          <w:rFonts w:ascii="Arial" w:eastAsia="Arial" w:hAnsi="Arial" w:cs="Arial"/>
          <w:sz w:val="24"/>
          <w:szCs w:val="24"/>
        </w:rPr>
        <w:t xml:space="preserve"> for </w:t>
      </w:r>
      <w:r>
        <w:rPr>
          <w:rFonts w:ascii="Arial" w:eastAsia="Arial" w:hAnsi="Arial" w:cs="Arial"/>
          <w:sz w:val="24"/>
          <w:szCs w:val="24"/>
        </w:rPr>
        <w:t xml:space="preserve">is on: </w:t>
      </w:r>
      <w:r w:rsidR="00DC6D9C" w:rsidRPr="00BA707E">
        <w:rPr>
          <w:rFonts w:ascii="Arial" w:eastAsia="Arial" w:hAnsi="Arial" w:cs="Arial"/>
          <w:sz w:val="24"/>
          <w:szCs w:val="24"/>
        </w:rPr>
        <w:t>central bank financial statements.</w:t>
      </w:r>
    </w:p>
    <w:p w:rsidR="00362082" w:rsidRPr="00BA707E" w:rsidRDefault="00362082" w:rsidP="00D32C9F">
      <w:pPr>
        <w:spacing w:before="29" w:after="0" w:line="240" w:lineRule="auto"/>
        <w:ind w:left="90" w:right="-20"/>
        <w:jc w:val="both"/>
        <w:rPr>
          <w:rFonts w:ascii="Arial" w:eastAsia="Arial" w:hAnsi="Arial" w:cs="Arial"/>
          <w:sz w:val="24"/>
          <w:szCs w:val="24"/>
        </w:rPr>
      </w:pPr>
      <w:r w:rsidRPr="00BA707E">
        <w:rPr>
          <w:rFonts w:ascii="Arial" w:eastAsia="Arial" w:hAnsi="Arial" w:cs="Arial"/>
          <w:sz w:val="24"/>
          <w:szCs w:val="24"/>
        </w:rPr>
        <w:t>(Please refer to the Appendix.)</w:t>
      </w:r>
    </w:p>
    <w:p w:rsidR="00AC2DB6" w:rsidRPr="00BA707E" w:rsidRDefault="00AC2DB6" w:rsidP="00362082">
      <w:pPr>
        <w:pStyle w:val="ListParagraph"/>
        <w:numPr>
          <w:ilvl w:val="0"/>
          <w:numId w:val="8"/>
        </w:numPr>
        <w:spacing w:before="29" w:after="0" w:line="240" w:lineRule="auto"/>
        <w:ind w:left="630" w:right="-20" w:hanging="540"/>
        <w:jc w:val="both"/>
        <w:rPr>
          <w:rFonts w:ascii="Arial" w:eastAsia="Arial" w:hAnsi="Arial" w:cs="Arial"/>
          <w:b/>
          <w:sz w:val="24"/>
          <w:szCs w:val="24"/>
        </w:rPr>
      </w:pPr>
      <w:r w:rsidRPr="00BA707E">
        <w:rPr>
          <w:rFonts w:ascii="Arial" w:eastAsia="Arial" w:hAnsi="Arial" w:cs="Arial"/>
          <w:sz w:val="24"/>
          <w:szCs w:val="24"/>
        </w:rPr>
        <w:t xml:space="preserve">Other suggested courses: Talent </w:t>
      </w:r>
      <w:r w:rsidR="00362082" w:rsidRPr="00BA707E">
        <w:rPr>
          <w:rFonts w:ascii="Arial" w:eastAsia="Arial" w:hAnsi="Arial" w:cs="Arial"/>
          <w:sz w:val="24"/>
          <w:szCs w:val="24"/>
        </w:rPr>
        <w:t>M</w:t>
      </w:r>
      <w:r w:rsidRPr="00BA707E">
        <w:rPr>
          <w:rFonts w:ascii="Arial" w:eastAsia="Arial" w:hAnsi="Arial" w:cs="Arial"/>
          <w:sz w:val="24"/>
          <w:szCs w:val="24"/>
        </w:rPr>
        <w:t xml:space="preserve">anagement; Central Bank </w:t>
      </w:r>
      <w:r w:rsidR="00362082" w:rsidRPr="00BA707E">
        <w:rPr>
          <w:rFonts w:ascii="Arial" w:eastAsia="Arial" w:hAnsi="Arial" w:cs="Arial"/>
          <w:sz w:val="24"/>
          <w:szCs w:val="24"/>
        </w:rPr>
        <w:t>M</w:t>
      </w:r>
      <w:r w:rsidRPr="00BA707E">
        <w:rPr>
          <w:rFonts w:ascii="Arial" w:eastAsia="Arial" w:hAnsi="Arial" w:cs="Arial"/>
          <w:sz w:val="24"/>
          <w:szCs w:val="24"/>
        </w:rPr>
        <w:t xml:space="preserve">andates; </w:t>
      </w:r>
      <w:r w:rsidR="00362082" w:rsidRPr="00BA707E">
        <w:rPr>
          <w:rFonts w:ascii="Arial" w:eastAsia="Arial" w:hAnsi="Arial" w:cs="Arial"/>
          <w:sz w:val="24"/>
          <w:szCs w:val="24"/>
        </w:rPr>
        <w:t xml:space="preserve">Management Accounting and Budgetary Aspects; Derivatives </w:t>
      </w:r>
      <w:r w:rsidR="005F242E" w:rsidRPr="00BA707E">
        <w:rPr>
          <w:rFonts w:ascii="Arial" w:eastAsia="Arial" w:hAnsi="Arial" w:cs="Arial"/>
          <w:sz w:val="24"/>
          <w:szCs w:val="24"/>
        </w:rPr>
        <w:t xml:space="preserve">for Central Banks; </w:t>
      </w:r>
      <w:r w:rsidR="00362082" w:rsidRPr="00BA707E">
        <w:rPr>
          <w:rFonts w:ascii="Arial" w:eastAsia="Arial" w:hAnsi="Arial" w:cs="Arial"/>
          <w:sz w:val="24"/>
          <w:szCs w:val="24"/>
        </w:rPr>
        <w:t>Theory and Practice; Risk Enterprise Management; Cyber</w:t>
      </w:r>
      <w:r w:rsidR="005F242E" w:rsidRPr="00BA707E">
        <w:rPr>
          <w:rFonts w:ascii="Arial" w:eastAsia="Arial" w:hAnsi="Arial" w:cs="Arial"/>
          <w:sz w:val="24"/>
          <w:szCs w:val="24"/>
        </w:rPr>
        <w:t>security/IT Security; Evolving R</w:t>
      </w:r>
      <w:r w:rsidR="00362082" w:rsidRPr="00BA707E">
        <w:rPr>
          <w:rFonts w:ascii="Arial" w:eastAsia="Arial" w:hAnsi="Arial" w:cs="Arial"/>
          <w:sz w:val="24"/>
          <w:szCs w:val="24"/>
        </w:rPr>
        <w:t>oles/</w:t>
      </w:r>
      <w:r w:rsidR="005F242E" w:rsidRPr="00BA707E">
        <w:rPr>
          <w:rFonts w:ascii="Arial" w:eastAsia="Arial" w:hAnsi="Arial" w:cs="Arial"/>
          <w:sz w:val="24"/>
          <w:szCs w:val="24"/>
        </w:rPr>
        <w:t>F</w:t>
      </w:r>
      <w:r w:rsidR="00362082" w:rsidRPr="00BA707E">
        <w:rPr>
          <w:rFonts w:ascii="Arial" w:eastAsia="Arial" w:hAnsi="Arial" w:cs="Arial"/>
          <w:sz w:val="24"/>
          <w:szCs w:val="24"/>
        </w:rPr>
        <w:t xml:space="preserve">unctions of </w:t>
      </w:r>
      <w:r w:rsidR="005F242E" w:rsidRPr="00BA707E">
        <w:rPr>
          <w:rFonts w:ascii="Arial" w:eastAsia="Arial" w:hAnsi="Arial" w:cs="Arial"/>
          <w:sz w:val="24"/>
          <w:szCs w:val="24"/>
        </w:rPr>
        <w:t>M</w:t>
      </w:r>
      <w:r w:rsidR="00362082" w:rsidRPr="00BA707E">
        <w:rPr>
          <w:rFonts w:ascii="Arial" w:eastAsia="Arial" w:hAnsi="Arial" w:cs="Arial"/>
          <w:sz w:val="24"/>
          <w:szCs w:val="24"/>
        </w:rPr>
        <w:t xml:space="preserve">odern </w:t>
      </w:r>
      <w:r w:rsidR="005F242E" w:rsidRPr="00BA707E">
        <w:rPr>
          <w:rFonts w:ascii="Arial" w:eastAsia="Arial" w:hAnsi="Arial" w:cs="Arial"/>
          <w:sz w:val="24"/>
          <w:szCs w:val="24"/>
        </w:rPr>
        <w:t>C</w:t>
      </w:r>
      <w:r w:rsidR="00362082" w:rsidRPr="00BA707E">
        <w:rPr>
          <w:rFonts w:ascii="Arial" w:eastAsia="Arial" w:hAnsi="Arial" w:cs="Arial"/>
          <w:sz w:val="24"/>
          <w:szCs w:val="24"/>
        </w:rPr>
        <w:t xml:space="preserve">entral </w:t>
      </w:r>
      <w:r w:rsidR="005F242E" w:rsidRPr="00BA707E">
        <w:rPr>
          <w:rFonts w:ascii="Arial" w:eastAsia="Arial" w:hAnsi="Arial" w:cs="Arial"/>
          <w:sz w:val="24"/>
          <w:szCs w:val="24"/>
        </w:rPr>
        <w:t>B</w:t>
      </w:r>
      <w:r w:rsidR="00362082" w:rsidRPr="00BA707E">
        <w:rPr>
          <w:rFonts w:ascii="Arial" w:eastAsia="Arial" w:hAnsi="Arial" w:cs="Arial"/>
          <w:sz w:val="24"/>
          <w:szCs w:val="24"/>
        </w:rPr>
        <w:t xml:space="preserve">anks; Commonality and Differences between Central Banks and </w:t>
      </w:r>
      <w:r w:rsidR="005F242E" w:rsidRPr="00BA707E">
        <w:rPr>
          <w:rFonts w:ascii="Arial" w:eastAsia="Arial" w:hAnsi="Arial" w:cs="Arial"/>
          <w:sz w:val="24"/>
          <w:szCs w:val="24"/>
        </w:rPr>
        <w:t>R</w:t>
      </w:r>
      <w:r w:rsidR="00362082" w:rsidRPr="00BA707E">
        <w:rPr>
          <w:rFonts w:ascii="Arial" w:eastAsia="Arial" w:hAnsi="Arial" w:cs="Arial"/>
          <w:sz w:val="24"/>
          <w:szCs w:val="24"/>
        </w:rPr>
        <w:t xml:space="preserve">egular </w:t>
      </w:r>
      <w:r w:rsidR="005F242E" w:rsidRPr="00BA707E">
        <w:rPr>
          <w:rFonts w:ascii="Arial" w:eastAsia="Arial" w:hAnsi="Arial" w:cs="Arial"/>
          <w:sz w:val="24"/>
          <w:szCs w:val="24"/>
        </w:rPr>
        <w:t>B</w:t>
      </w:r>
      <w:r w:rsidR="00362082" w:rsidRPr="00BA707E">
        <w:rPr>
          <w:rFonts w:ascii="Arial" w:eastAsia="Arial" w:hAnsi="Arial" w:cs="Arial"/>
          <w:sz w:val="24"/>
          <w:szCs w:val="24"/>
        </w:rPr>
        <w:t xml:space="preserve">anks; Nature and Practices of South East Asian Central Banks (SEACEN members); Nature and Practices of Developed Countries' Central Banks; Central Banking for Financial Stability; Cross-border Regulation of Financial Institutions; Anti-money Laundering Measures; Regulation of Crowdfunding Activities and Virtual Currencies; Implications of the ASEAN Banking Integration, and Taxability of Central Banking Functions; </w:t>
      </w:r>
      <w:r w:rsidR="00AA75EC" w:rsidRPr="00BA707E">
        <w:rPr>
          <w:rFonts w:ascii="Arial" w:eastAsia="Arial" w:hAnsi="Arial" w:cs="Arial"/>
          <w:sz w:val="24"/>
          <w:szCs w:val="24"/>
        </w:rPr>
        <w:t xml:space="preserve">and </w:t>
      </w:r>
      <w:r w:rsidR="00362082" w:rsidRPr="00BA707E">
        <w:rPr>
          <w:rFonts w:ascii="Arial" w:eastAsia="Arial" w:hAnsi="Arial" w:cs="Arial"/>
          <w:sz w:val="24"/>
          <w:szCs w:val="24"/>
        </w:rPr>
        <w:t>Role of the Central Banks in the Governance of the Payment and Settlement System</w:t>
      </w:r>
      <w:r w:rsidR="00AA75EC" w:rsidRPr="00BA707E">
        <w:rPr>
          <w:rFonts w:ascii="Arial" w:eastAsia="Arial" w:hAnsi="Arial" w:cs="Arial"/>
          <w:sz w:val="24"/>
          <w:szCs w:val="24"/>
        </w:rPr>
        <w:t>.</w:t>
      </w:r>
    </w:p>
    <w:p w:rsidR="00362082" w:rsidRPr="005E54D6" w:rsidRDefault="00362082" w:rsidP="00D32C9F">
      <w:pPr>
        <w:pStyle w:val="ListParagraph"/>
        <w:numPr>
          <w:ilvl w:val="0"/>
          <w:numId w:val="8"/>
        </w:numPr>
        <w:spacing w:before="29" w:after="0" w:line="240" w:lineRule="auto"/>
        <w:ind w:left="630" w:right="-20" w:hanging="540"/>
        <w:jc w:val="both"/>
        <w:rPr>
          <w:rFonts w:ascii="Arial" w:eastAsia="Arial" w:hAnsi="Arial" w:cs="Arial"/>
          <w:b/>
          <w:sz w:val="24"/>
          <w:szCs w:val="24"/>
        </w:rPr>
      </w:pPr>
      <w:r w:rsidRPr="00BA707E">
        <w:rPr>
          <w:rFonts w:ascii="Arial" w:eastAsia="Arial" w:hAnsi="Arial" w:cs="Arial"/>
          <w:sz w:val="24"/>
          <w:szCs w:val="24"/>
        </w:rPr>
        <w:t xml:space="preserve">Other suggested collaborators and speakers: Institute of Banking and Finance; Singapore Training Institute; National University of Singapore Law School; Eli </w:t>
      </w:r>
      <w:proofErr w:type="spellStart"/>
      <w:r w:rsidRPr="00BA707E">
        <w:rPr>
          <w:rFonts w:ascii="Arial" w:eastAsia="Arial" w:hAnsi="Arial" w:cs="Arial"/>
          <w:sz w:val="24"/>
          <w:szCs w:val="24"/>
        </w:rPr>
        <w:t>Remolona</w:t>
      </w:r>
      <w:proofErr w:type="spellEnd"/>
      <w:r w:rsidRPr="00BA707E">
        <w:rPr>
          <w:rFonts w:ascii="Arial" w:eastAsia="Arial" w:hAnsi="Arial" w:cs="Arial"/>
          <w:sz w:val="24"/>
          <w:szCs w:val="24"/>
        </w:rPr>
        <w:t xml:space="preserve">, BIS; </w:t>
      </w:r>
      <w:proofErr w:type="spellStart"/>
      <w:r w:rsidRPr="00BA707E">
        <w:rPr>
          <w:rFonts w:ascii="Arial" w:eastAsia="Arial" w:hAnsi="Arial" w:cs="Arial"/>
          <w:sz w:val="24"/>
          <w:szCs w:val="24"/>
        </w:rPr>
        <w:t>Fariborz</w:t>
      </w:r>
      <w:proofErr w:type="spellEnd"/>
      <w:r w:rsidRPr="00BA707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A707E">
        <w:rPr>
          <w:rFonts w:ascii="Arial" w:eastAsia="Arial" w:hAnsi="Arial" w:cs="Arial"/>
          <w:sz w:val="24"/>
          <w:szCs w:val="24"/>
        </w:rPr>
        <w:t>Moshirian</w:t>
      </w:r>
      <w:proofErr w:type="spellEnd"/>
      <w:r w:rsidRPr="00BA707E">
        <w:rPr>
          <w:rFonts w:ascii="Arial" w:eastAsia="Arial" w:hAnsi="Arial" w:cs="Arial"/>
          <w:sz w:val="24"/>
          <w:szCs w:val="24"/>
        </w:rPr>
        <w:t xml:space="preserve">, Institute of Global Finance; Ole </w:t>
      </w:r>
      <w:proofErr w:type="spellStart"/>
      <w:r w:rsidRPr="00BA707E">
        <w:rPr>
          <w:rFonts w:ascii="Arial" w:eastAsia="Arial" w:hAnsi="Arial" w:cs="Arial"/>
          <w:sz w:val="24"/>
          <w:szCs w:val="24"/>
        </w:rPr>
        <w:t>Rummel</w:t>
      </w:r>
      <w:proofErr w:type="spellEnd"/>
      <w:r w:rsidRPr="00BA707E">
        <w:rPr>
          <w:rFonts w:ascii="Arial" w:eastAsia="Arial" w:hAnsi="Arial" w:cs="Arial"/>
          <w:sz w:val="24"/>
          <w:szCs w:val="24"/>
        </w:rPr>
        <w:t xml:space="preserve">, </w:t>
      </w:r>
      <w:r w:rsidR="005F242E" w:rsidRPr="00BA707E">
        <w:rPr>
          <w:rFonts w:ascii="Arial" w:eastAsia="Arial" w:hAnsi="Arial" w:cs="Arial"/>
          <w:sz w:val="24"/>
          <w:szCs w:val="24"/>
        </w:rPr>
        <w:t xml:space="preserve">Bank of </w:t>
      </w:r>
      <w:r w:rsidRPr="00BA707E">
        <w:rPr>
          <w:rFonts w:ascii="Arial" w:eastAsia="Arial" w:hAnsi="Arial" w:cs="Arial"/>
          <w:sz w:val="24"/>
          <w:szCs w:val="24"/>
        </w:rPr>
        <w:t xml:space="preserve">England; </w:t>
      </w:r>
      <w:r w:rsidR="005F242E" w:rsidRPr="00BA707E">
        <w:rPr>
          <w:rFonts w:ascii="Arial" w:eastAsia="Arial" w:hAnsi="Arial" w:cs="Arial"/>
          <w:sz w:val="24"/>
          <w:szCs w:val="24"/>
        </w:rPr>
        <w:t>Barcelona Graduate School of Economics</w:t>
      </w:r>
      <w:r w:rsidRPr="00BA707E">
        <w:rPr>
          <w:rFonts w:ascii="Arial" w:eastAsia="Arial" w:hAnsi="Arial" w:cs="Arial"/>
          <w:sz w:val="24"/>
          <w:szCs w:val="24"/>
        </w:rPr>
        <w:t xml:space="preserve">; </w:t>
      </w:r>
      <w:r w:rsidR="00D32C9F" w:rsidRPr="00BA707E">
        <w:rPr>
          <w:rFonts w:ascii="Arial" w:eastAsia="Arial" w:hAnsi="Arial" w:cs="Arial"/>
          <w:sz w:val="24"/>
          <w:szCs w:val="24"/>
        </w:rPr>
        <w:t xml:space="preserve">and </w:t>
      </w:r>
      <w:r w:rsidRPr="00BA707E">
        <w:rPr>
          <w:rFonts w:ascii="Arial" w:eastAsia="Arial" w:hAnsi="Arial" w:cs="Arial"/>
          <w:sz w:val="24"/>
          <w:szCs w:val="24"/>
        </w:rPr>
        <w:t>Philippine</w:t>
      </w:r>
      <w:r w:rsidR="00D32C9F" w:rsidRPr="00BA707E">
        <w:rPr>
          <w:rFonts w:ascii="Arial" w:eastAsia="Arial" w:hAnsi="Arial" w:cs="Arial"/>
          <w:sz w:val="24"/>
          <w:szCs w:val="24"/>
        </w:rPr>
        <w:t>s</w:t>
      </w:r>
      <w:r w:rsidRPr="00BA707E">
        <w:rPr>
          <w:rFonts w:ascii="Arial" w:eastAsia="Arial" w:hAnsi="Arial" w:cs="Arial"/>
          <w:sz w:val="24"/>
          <w:szCs w:val="24"/>
        </w:rPr>
        <w:t xml:space="preserve"> Statistics Authority</w:t>
      </w:r>
      <w:r w:rsidR="00AA75EC" w:rsidRPr="00BA707E">
        <w:rPr>
          <w:rFonts w:ascii="Arial" w:eastAsia="Arial" w:hAnsi="Arial" w:cs="Arial"/>
          <w:sz w:val="24"/>
          <w:szCs w:val="24"/>
        </w:rPr>
        <w:t>.</w:t>
      </w:r>
    </w:p>
    <w:p w:rsidR="005E54D6" w:rsidRDefault="005E54D6" w:rsidP="005E54D6">
      <w:pPr>
        <w:spacing w:before="29" w:after="0" w:line="240" w:lineRule="auto"/>
        <w:ind w:left="90" w:right="-20"/>
        <w:jc w:val="both"/>
        <w:rPr>
          <w:rFonts w:ascii="Arial" w:eastAsia="Arial" w:hAnsi="Arial" w:cs="Arial"/>
          <w:b/>
          <w:sz w:val="24"/>
          <w:szCs w:val="24"/>
        </w:rPr>
      </w:pPr>
    </w:p>
    <w:p w:rsidR="005E54D6" w:rsidRDefault="00BD1AC1" w:rsidP="005E54D6">
      <w:pPr>
        <w:spacing w:before="29" w:after="0" w:line="240" w:lineRule="auto"/>
        <w:ind w:left="90" w:right="-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Governance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 w:rsidR="005E54D6">
        <w:rPr>
          <w:rFonts w:ascii="Arial" w:eastAsia="Arial" w:hAnsi="Arial" w:cs="Arial"/>
          <w:b/>
          <w:sz w:val="24"/>
          <w:szCs w:val="24"/>
        </w:rPr>
        <w:t>rogrammes</w:t>
      </w:r>
      <w:proofErr w:type="spellEnd"/>
      <w:r w:rsidR="005E54D6">
        <w:rPr>
          <w:rFonts w:ascii="Arial" w:eastAsia="Arial" w:hAnsi="Arial" w:cs="Arial"/>
          <w:b/>
          <w:sz w:val="24"/>
          <w:szCs w:val="24"/>
        </w:rPr>
        <w:t xml:space="preserve"> proposed to be offered for 2017:</w:t>
      </w:r>
    </w:p>
    <w:p w:rsidR="005E54D6" w:rsidRPr="00916744" w:rsidRDefault="005E54D6" w:rsidP="00916744">
      <w:pPr>
        <w:pStyle w:val="ListParagraph"/>
        <w:numPr>
          <w:ilvl w:val="0"/>
          <w:numId w:val="8"/>
        </w:numPr>
        <w:spacing w:before="29" w:after="0" w:line="240" w:lineRule="auto"/>
        <w:ind w:left="630" w:right="-2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Individual </w:t>
      </w: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indicated by the majority as </w:t>
      </w:r>
      <w:r>
        <w:rPr>
          <w:rFonts w:ascii="Arial" w:eastAsia="Arial" w:hAnsi="Arial" w:cs="Arial"/>
          <w:b/>
          <w:sz w:val="24"/>
          <w:szCs w:val="24"/>
        </w:rPr>
        <w:t>high need</w:t>
      </w:r>
      <w:r>
        <w:rPr>
          <w:rFonts w:ascii="Arial" w:eastAsia="Arial" w:hAnsi="Arial" w:cs="Arial"/>
          <w:sz w:val="24"/>
          <w:szCs w:val="24"/>
        </w:rPr>
        <w:t xml:space="preserve">, i.e. on </w:t>
      </w:r>
      <w:proofErr w:type="spellStart"/>
      <w:r w:rsidR="00916744" w:rsidRPr="00BA707E">
        <w:rPr>
          <w:rFonts w:ascii="Arial" w:eastAsia="Arial" w:hAnsi="Arial" w:cs="Arial"/>
          <w:sz w:val="24"/>
          <w:szCs w:val="24"/>
        </w:rPr>
        <w:t>m</w:t>
      </w:r>
      <w:r w:rsidR="00916744">
        <w:rPr>
          <w:rFonts w:ascii="Arial" w:eastAsia="Arial" w:hAnsi="Arial" w:cs="Arial"/>
          <w:sz w:val="24"/>
          <w:szCs w:val="24"/>
        </w:rPr>
        <w:t>a</w:t>
      </w:r>
      <w:r w:rsidR="00916744" w:rsidRPr="00BA707E">
        <w:rPr>
          <w:rFonts w:ascii="Arial" w:eastAsia="Arial" w:hAnsi="Arial" w:cs="Arial"/>
          <w:sz w:val="24"/>
          <w:szCs w:val="24"/>
        </w:rPr>
        <w:t>croprudential</w:t>
      </w:r>
      <w:proofErr w:type="spellEnd"/>
      <w:r w:rsidR="00916744" w:rsidRPr="00BA707E">
        <w:rPr>
          <w:rFonts w:ascii="Arial" w:eastAsia="Arial" w:hAnsi="Arial" w:cs="Arial"/>
          <w:sz w:val="24"/>
          <w:szCs w:val="24"/>
        </w:rPr>
        <w:t xml:space="preserve"> frameworks; crisis management and resolution</w:t>
      </w:r>
      <w:r w:rsidR="00916744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="00916744">
        <w:rPr>
          <w:rFonts w:ascii="Arial" w:eastAsia="Arial" w:hAnsi="Arial" w:cs="Arial"/>
          <w:sz w:val="24"/>
          <w:szCs w:val="24"/>
        </w:rPr>
        <w:t>mi</w:t>
      </w:r>
      <w:r w:rsidR="00916744" w:rsidRPr="00BA707E">
        <w:rPr>
          <w:rFonts w:ascii="Arial" w:eastAsia="Arial" w:hAnsi="Arial" w:cs="Arial"/>
          <w:sz w:val="24"/>
          <w:szCs w:val="24"/>
        </w:rPr>
        <w:t>croprudential</w:t>
      </w:r>
      <w:proofErr w:type="spellEnd"/>
      <w:r w:rsidR="00916744" w:rsidRPr="00BA707E">
        <w:rPr>
          <w:rFonts w:ascii="Arial" w:eastAsia="Arial" w:hAnsi="Arial" w:cs="Arial"/>
          <w:sz w:val="24"/>
          <w:szCs w:val="24"/>
        </w:rPr>
        <w:t xml:space="preserve"> frameworks; legal mandate for central banks</w:t>
      </w:r>
      <w:r w:rsidR="00916744">
        <w:rPr>
          <w:rFonts w:ascii="Arial" w:eastAsia="Arial" w:hAnsi="Arial" w:cs="Arial"/>
          <w:sz w:val="24"/>
          <w:szCs w:val="24"/>
        </w:rPr>
        <w:t xml:space="preserve">; and </w:t>
      </w:r>
      <w:r w:rsidR="00916744" w:rsidRPr="00BA707E">
        <w:rPr>
          <w:rFonts w:ascii="Arial" w:eastAsia="Arial" w:hAnsi="Arial" w:cs="Arial"/>
          <w:sz w:val="24"/>
          <w:szCs w:val="24"/>
        </w:rPr>
        <w:t>monetary policy</w:t>
      </w:r>
      <w:r w:rsidR="00916744">
        <w:rPr>
          <w:rFonts w:ascii="Arial" w:eastAsia="Arial" w:hAnsi="Arial" w:cs="Arial"/>
          <w:sz w:val="24"/>
          <w:szCs w:val="24"/>
        </w:rPr>
        <w:t xml:space="preserve">; </w:t>
      </w:r>
      <w:r w:rsidRPr="00916744">
        <w:rPr>
          <w:rFonts w:ascii="Arial" w:eastAsia="Arial" w:hAnsi="Arial" w:cs="Arial"/>
          <w:sz w:val="24"/>
          <w:szCs w:val="24"/>
        </w:rPr>
        <w:t>and/or</w:t>
      </w:r>
    </w:p>
    <w:p w:rsidR="005E54D6" w:rsidRPr="005E54D6" w:rsidRDefault="005E54D6" w:rsidP="005E54D6">
      <w:pPr>
        <w:pStyle w:val="ListParagraph"/>
        <w:numPr>
          <w:ilvl w:val="0"/>
          <w:numId w:val="13"/>
        </w:numPr>
        <w:spacing w:before="29" w:after="0" w:line="240" w:lineRule="auto"/>
        <w:ind w:left="630" w:right="-20" w:hanging="54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that cover a mix of 2-3 of the above areas, e.g. Frameworks for </w:t>
      </w:r>
      <w:proofErr w:type="spellStart"/>
      <w:r>
        <w:rPr>
          <w:rFonts w:ascii="Arial" w:eastAsia="Arial" w:hAnsi="Arial" w:cs="Arial"/>
          <w:sz w:val="24"/>
          <w:szCs w:val="24"/>
        </w:rPr>
        <w:t>Macroprudential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Microprudential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Policies; and Governance in Crisis Management and Resolution </w:t>
      </w:r>
      <w:r w:rsidR="004D2D75">
        <w:rPr>
          <w:rFonts w:ascii="Arial" w:eastAsia="Arial" w:hAnsi="Arial" w:cs="Arial"/>
          <w:sz w:val="24"/>
          <w:szCs w:val="24"/>
        </w:rPr>
        <w:t>and Implications for Monetary Policy.</w:t>
      </w:r>
    </w:p>
    <w:p w:rsidR="0039420A" w:rsidRPr="00BA707E" w:rsidRDefault="0039420A" w:rsidP="001C60E4">
      <w:pPr>
        <w:spacing w:before="8" w:after="0" w:line="160" w:lineRule="exact"/>
        <w:jc w:val="both"/>
        <w:rPr>
          <w:rFonts w:ascii="Arial" w:hAnsi="Arial" w:cs="Arial"/>
          <w:sz w:val="24"/>
          <w:szCs w:val="24"/>
        </w:rPr>
      </w:pPr>
    </w:p>
    <w:p w:rsidR="0039420A" w:rsidRPr="00BA707E" w:rsidRDefault="0039420A" w:rsidP="001C60E4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39420A" w:rsidRPr="00BA707E" w:rsidRDefault="0039420A" w:rsidP="00AC2DB6">
      <w:pPr>
        <w:pStyle w:val="ListParagraph"/>
        <w:spacing w:after="0" w:line="271" w:lineRule="exact"/>
        <w:ind w:left="360" w:right="-20"/>
        <w:jc w:val="both"/>
        <w:rPr>
          <w:rFonts w:ascii="Arial" w:eastAsia="Arial" w:hAnsi="Arial" w:cs="Arial"/>
          <w:sz w:val="24"/>
          <w:szCs w:val="24"/>
        </w:rPr>
        <w:sectPr w:rsidR="0039420A" w:rsidRPr="00BA707E" w:rsidSect="008F64E8">
          <w:type w:val="continuous"/>
          <w:pgSz w:w="12240" w:h="15840"/>
          <w:pgMar w:top="540" w:right="1720" w:bottom="280" w:left="1340" w:header="720" w:footer="720" w:gutter="0"/>
          <w:cols w:space="720"/>
        </w:sectPr>
      </w:pPr>
    </w:p>
    <w:p w:rsidR="00AC2DB6" w:rsidRPr="00BA707E" w:rsidRDefault="00AA592E" w:rsidP="00AC2DB6">
      <w:pPr>
        <w:spacing w:before="71" w:after="0" w:line="240" w:lineRule="auto"/>
        <w:ind w:left="9360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</w:t>
      </w:r>
      <w:r w:rsidR="00AC2DB6" w:rsidRPr="00BA707E">
        <w:rPr>
          <w:rFonts w:ascii="Arial" w:eastAsia="Arial" w:hAnsi="Arial" w:cs="Arial"/>
          <w:b/>
          <w:bCs/>
          <w:sz w:val="24"/>
          <w:szCs w:val="24"/>
        </w:rPr>
        <w:t>APPENDIX</w:t>
      </w:r>
      <w:r w:rsidR="001C60E4" w:rsidRPr="00BA707E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</w:p>
    <w:p w:rsidR="00DC6D9C" w:rsidRPr="00BA707E" w:rsidRDefault="00AC2DB6" w:rsidP="00AA592E">
      <w:pPr>
        <w:spacing w:before="71"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1C60E4" w:rsidRPr="00BA707E">
        <w:rPr>
          <w:rFonts w:ascii="Arial" w:eastAsia="Arial" w:hAnsi="Arial" w:cs="Arial"/>
          <w:b/>
          <w:bCs/>
          <w:sz w:val="24"/>
          <w:szCs w:val="24"/>
        </w:rPr>
        <w:tab/>
      </w:r>
      <w:r w:rsidR="00D03D62"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1C60E4"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D03D62"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DC6D9C" w:rsidRPr="00BA707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C60E4" w:rsidRPr="00BA707E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</w:t>
      </w:r>
    </w:p>
    <w:p w:rsidR="00AA592E" w:rsidRDefault="00E41A10" w:rsidP="00AA592E">
      <w:pPr>
        <w:spacing w:after="0" w:line="240" w:lineRule="auto"/>
        <w:ind w:right="-14"/>
        <w:jc w:val="center"/>
        <w:rPr>
          <w:rFonts w:ascii="Arial" w:eastAsia="Arial" w:hAnsi="Arial" w:cs="Arial"/>
          <w:b/>
          <w:bCs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SEACEN Members’ Requests for 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Go</w:t>
      </w:r>
      <w:r w:rsidR="00476164" w:rsidRPr="00BA707E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476164" w:rsidRPr="00BA707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rn</w:t>
      </w:r>
      <w:r w:rsidR="00476164" w:rsidRPr="00BA707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476164" w:rsidRPr="00BA707E">
        <w:rPr>
          <w:rFonts w:ascii="Arial" w:eastAsia="Arial" w:hAnsi="Arial" w:cs="Arial"/>
          <w:b/>
          <w:bCs/>
          <w:sz w:val="24"/>
          <w:szCs w:val="24"/>
        </w:rPr>
        <w:t>nce</w:t>
      </w:r>
      <w:r w:rsidR="00476164" w:rsidRPr="00BA707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proofErr w:type="spellStart"/>
      <w:r w:rsidR="008F64E8" w:rsidRPr="00BA707E">
        <w:rPr>
          <w:rFonts w:ascii="Arial" w:eastAsia="Arial" w:hAnsi="Arial" w:cs="Arial"/>
          <w:b/>
          <w:bCs/>
          <w:spacing w:val="4"/>
          <w:sz w:val="24"/>
          <w:szCs w:val="24"/>
        </w:rPr>
        <w:t>Programmes</w:t>
      </w:r>
      <w:proofErr w:type="spellEnd"/>
      <w:r w:rsidR="00AA592E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in 2017:</w:t>
      </w:r>
    </w:p>
    <w:p w:rsidR="0039420A" w:rsidRPr="00BA707E" w:rsidRDefault="00AA592E" w:rsidP="00AA592E">
      <w:pPr>
        <w:spacing w:after="0" w:line="240" w:lineRule="auto"/>
        <w:ind w:right="-14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</w:rPr>
        <w:t>B</w:t>
      </w:r>
      <w:r w:rsidR="00814780">
        <w:rPr>
          <w:rFonts w:ascii="Arial" w:eastAsia="Arial" w:hAnsi="Arial" w:cs="Arial"/>
          <w:b/>
          <w:bCs/>
          <w:spacing w:val="4"/>
          <w:sz w:val="24"/>
          <w:szCs w:val="24"/>
        </w:rPr>
        <w:t>y Topic and Level of Need</w:t>
      </w:r>
    </w:p>
    <w:tbl>
      <w:tblPr>
        <w:tblStyle w:val="TableGrid"/>
        <w:tblW w:w="1089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080"/>
        <w:gridCol w:w="1350"/>
        <w:gridCol w:w="1080"/>
        <w:gridCol w:w="3780"/>
      </w:tblGrid>
      <w:tr w:rsidR="00C74433" w:rsidRPr="00BA707E" w:rsidTr="000F43A7">
        <w:trPr>
          <w:tblHeader/>
        </w:trPr>
        <w:tc>
          <w:tcPr>
            <w:tcW w:w="630" w:type="dxa"/>
            <w:vMerge w:val="restart"/>
          </w:tcPr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07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70" w:type="dxa"/>
            <w:vMerge w:val="restart"/>
          </w:tcPr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hAnsi="Arial" w:cs="Arial"/>
                <w:b/>
                <w:sz w:val="24"/>
                <w:szCs w:val="24"/>
              </w:rPr>
              <w:t>Broad Topics</w:t>
            </w:r>
          </w:p>
        </w:tc>
        <w:tc>
          <w:tcPr>
            <w:tcW w:w="3510" w:type="dxa"/>
            <w:gridSpan w:val="3"/>
          </w:tcPr>
          <w:p w:rsidR="000F43A7" w:rsidRDefault="00C74433" w:rsidP="000F43A7">
            <w:pPr>
              <w:ind w:right="-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07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E41A10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Pr="00BA707E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E41A10">
              <w:rPr>
                <w:rFonts w:ascii="Arial" w:hAnsi="Arial" w:cs="Arial"/>
                <w:b/>
                <w:sz w:val="24"/>
                <w:szCs w:val="24"/>
              </w:rPr>
              <w:t xml:space="preserve">quests by </w:t>
            </w:r>
          </w:p>
          <w:p w:rsidR="00C74433" w:rsidRPr="00BA707E" w:rsidRDefault="00E41A10" w:rsidP="000F43A7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Level of Need for the Course </w:t>
            </w:r>
          </w:p>
        </w:tc>
        <w:tc>
          <w:tcPr>
            <w:tcW w:w="3780" w:type="dxa"/>
            <w:vMerge w:val="restart"/>
          </w:tcPr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433" w:rsidRPr="00BA707E" w:rsidRDefault="00C74433" w:rsidP="001C60E4">
            <w:pPr>
              <w:spacing w:before="71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hAnsi="Arial" w:cs="Arial"/>
                <w:b/>
                <w:sz w:val="24"/>
                <w:szCs w:val="24"/>
              </w:rPr>
              <w:t xml:space="preserve"> Comments</w:t>
            </w:r>
          </w:p>
        </w:tc>
      </w:tr>
      <w:tr w:rsidR="00C74433" w:rsidRPr="00BA707E" w:rsidTr="000F43A7">
        <w:trPr>
          <w:tblHeader/>
        </w:trPr>
        <w:tc>
          <w:tcPr>
            <w:tcW w:w="630" w:type="dxa"/>
            <w:vMerge/>
          </w:tcPr>
          <w:p w:rsidR="00C74433" w:rsidRPr="00BA707E" w:rsidRDefault="00C74433" w:rsidP="001C60E4">
            <w:pPr>
              <w:spacing w:before="71"/>
              <w:ind w:right="-2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C74433" w:rsidRPr="00BA707E" w:rsidRDefault="00C74433" w:rsidP="001C60E4">
            <w:pPr>
              <w:spacing w:before="71"/>
              <w:ind w:right="-2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High</w:t>
            </w:r>
          </w:p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</w:t>
            </w:r>
          </w:p>
        </w:tc>
        <w:tc>
          <w:tcPr>
            <w:tcW w:w="1350" w:type="dxa"/>
          </w:tcPr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Moderate</w:t>
            </w:r>
          </w:p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</w:t>
            </w:r>
          </w:p>
        </w:tc>
        <w:tc>
          <w:tcPr>
            <w:tcW w:w="1080" w:type="dxa"/>
          </w:tcPr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Low</w:t>
            </w:r>
          </w:p>
          <w:p w:rsidR="00C74433" w:rsidRPr="00BA707E" w:rsidRDefault="00C74433" w:rsidP="001C60E4">
            <w:pPr>
              <w:ind w:right="-14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</w:t>
            </w:r>
          </w:p>
        </w:tc>
        <w:tc>
          <w:tcPr>
            <w:tcW w:w="3780" w:type="dxa"/>
            <w:vMerge/>
          </w:tcPr>
          <w:p w:rsidR="00C74433" w:rsidRPr="00BA707E" w:rsidRDefault="00C74433" w:rsidP="001C60E4">
            <w:pPr>
              <w:spacing w:before="71"/>
              <w:ind w:right="-2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74433" w:rsidRPr="00BA707E" w:rsidTr="000F43A7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0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07E">
              <w:rPr>
                <w:rFonts w:ascii="Arial" w:hAnsi="Arial" w:cs="Arial"/>
                <w:sz w:val="24"/>
                <w:szCs w:val="24"/>
              </w:rPr>
              <w:t xml:space="preserve">Governance in </w:t>
            </w:r>
            <w:proofErr w:type="spellStart"/>
            <w:r w:rsidRPr="00BA707E">
              <w:rPr>
                <w:rFonts w:ascii="Arial" w:hAnsi="Arial" w:cs="Arial"/>
                <w:sz w:val="24"/>
                <w:szCs w:val="24"/>
              </w:rPr>
              <w:t>Microprudential</w:t>
            </w:r>
            <w:proofErr w:type="spellEnd"/>
            <w:r w:rsidRPr="00BA707E">
              <w:rPr>
                <w:rFonts w:ascii="Arial" w:hAnsi="Arial" w:cs="Arial"/>
                <w:sz w:val="24"/>
                <w:szCs w:val="24"/>
              </w:rPr>
              <w:t xml:space="preserve"> Framework (Supervision and Regulation)</w:t>
            </w:r>
          </w:p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60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33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7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74433" w:rsidRPr="00BA707E" w:rsidRDefault="00C74433" w:rsidP="001C60E4">
            <w:pPr>
              <w:pStyle w:val="ListParagraph"/>
              <w:numPr>
                <w:ilvl w:val="0"/>
                <w:numId w:val="5"/>
              </w:numPr>
              <w:ind w:left="432"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Include case studies on different types of </w:t>
            </w:r>
            <w:proofErr w:type="spellStart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microprudential</w:t>
            </w:r>
            <w:proofErr w:type="spellEnd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frameworks, e.g. on development financial institutions, foreign banks and Islamic banks.</w:t>
            </w:r>
          </w:p>
          <w:p w:rsidR="00C74433" w:rsidRPr="00BA707E" w:rsidRDefault="00C74433" w:rsidP="00863A47">
            <w:pPr>
              <w:pStyle w:val="ListParagraph"/>
              <w:numPr>
                <w:ilvl w:val="0"/>
                <w:numId w:val="5"/>
              </w:numPr>
              <w:ind w:left="432"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Highlight examples of </w:t>
            </w:r>
            <w:proofErr w:type="spellStart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microprudential</w:t>
            </w:r>
            <w:proofErr w:type="spellEnd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tools and implementatio</w:t>
            </w:r>
            <w:r w:rsidR="00AC2DB6"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n challenges of other countries; </w:t>
            </w: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interlinkages between micro</w:t>
            </w:r>
            <w:r w:rsidR="00AC2DB6"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and macro prudential policies; and </w:t>
            </w:r>
          </w:p>
          <w:p w:rsidR="00C74433" w:rsidRPr="00BA707E" w:rsidRDefault="00C74433" w:rsidP="00AC2DB6">
            <w:pPr>
              <w:ind w:left="432"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coordination</w:t>
            </w:r>
            <w:proofErr w:type="gramEnd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and cooperation arrangements with domestic and regional regulators.</w:t>
            </w:r>
          </w:p>
          <w:p w:rsidR="00D03D62" w:rsidRPr="00BA707E" w:rsidRDefault="00D03D62" w:rsidP="001C60E4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C74433" w:rsidRPr="00BA707E" w:rsidTr="000F43A7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Governance in </w:t>
            </w:r>
            <w:proofErr w:type="spellStart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Macroprudential</w:t>
            </w:r>
            <w:proofErr w:type="spellEnd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Policy Framework (Systemic Stability)</w:t>
            </w:r>
          </w:p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73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20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433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7</w:t>
            </w:r>
          </w:p>
          <w:p w:rsidR="00A72187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74433" w:rsidRPr="00BA707E" w:rsidRDefault="00C74433" w:rsidP="001C60E4">
            <w:pPr>
              <w:pStyle w:val="ListParagraph"/>
              <w:numPr>
                <w:ilvl w:val="0"/>
                <w:numId w:val="6"/>
              </w:numPr>
              <w:ind w:left="432" w:right="-14" w:hanging="378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Include topics on holistic understanding for supervisors on </w:t>
            </w:r>
            <w:proofErr w:type="spellStart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macroprudential</w:t>
            </w:r>
            <w:proofErr w:type="spellEnd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58666F"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role and relation with </w:t>
            </w:r>
            <w:proofErr w:type="spellStart"/>
            <w:r w:rsidR="0058666F" w:rsidRPr="00BA707E">
              <w:rPr>
                <w:rFonts w:ascii="Arial" w:eastAsia="Arial" w:hAnsi="Arial" w:cs="Arial"/>
                <w:bCs/>
                <w:sz w:val="24"/>
                <w:szCs w:val="24"/>
              </w:rPr>
              <w:t>microprudential</w:t>
            </w:r>
            <w:proofErr w:type="spellEnd"/>
            <w:r w:rsidR="0058666F"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role; building blocks for effective </w:t>
            </w:r>
            <w:proofErr w:type="spellStart"/>
            <w:r w:rsidR="0058666F" w:rsidRPr="00BA707E">
              <w:rPr>
                <w:rFonts w:ascii="Arial" w:eastAsia="Arial" w:hAnsi="Arial" w:cs="Arial"/>
                <w:bCs/>
                <w:sz w:val="24"/>
                <w:szCs w:val="24"/>
              </w:rPr>
              <w:t>macroprudential</w:t>
            </w:r>
            <w:proofErr w:type="spellEnd"/>
            <w:r w:rsidR="0058666F"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frameworks; </w:t>
            </w:r>
            <w:r w:rsidR="001C7FE6" w:rsidRPr="00BA707E">
              <w:rPr>
                <w:rFonts w:ascii="Arial" w:eastAsia="Arial" w:hAnsi="Arial" w:cs="Arial"/>
                <w:bCs/>
                <w:sz w:val="24"/>
                <w:szCs w:val="24"/>
              </w:rPr>
              <w:t>policy formulation and implementation strategy; robust decision-making mechanism that comprises institutional arrangements, governance and coordination; and effective communication strategy.</w:t>
            </w:r>
          </w:p>
          <w:p w:rsidR="00D03D62" w:rsidRPr="00BA707E" w:rsidRDefault="00D03D62" w:rsidP="001C60E4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74433" w:rsidRPr="00BA707E" w:rsidTr="000F43A7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Governance in Monetary Policy</w:t>
            </w:r>
          </w:p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47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40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433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13</w:t>
            </w:r>
          </w:p>
          <w:p w:rsidR="00A72187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74433" w:rsidRPr="00BA707E" w:rsidTr="000F43A7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Governance in Crisis Management and Resolution</w:t>
            </w:r>
          </w:p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60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40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433" w:rsidRPr="00BA707E" w:rsidRDefault="00DA0074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C74433" w:rsidRPr="00BA707E" w:rsidRDefault="001C7FE6" w:rsidP="001C60E4">
            <w:pPr>
              <w:pStyle w:val="ListParagraph"/>
              <w:numPr>
                <w:ilvl w:val="0"/>
                <w:numId w:val="6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Include topics on early warning signals that lead to crises; nature of crisis management protocols; cross-border coordination and collaboration among central banks; effective communication during crisis; importance of the need for </w:t>
            </w: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 xml:space="preserve">sound crisis management and resolution frameworks; need to examine the evolution of crisis management arrangements across the years and historically; methodology to </w:t>
            </w:r>
            <w:proofErr w:type="spellStart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analyse</w:t>
            </w:r>
            <w:proofErr w:type="spellEnd"/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and examine the adequacy of the crisis management frameworks.</w:t>
            </w:r>
          </w:p>
          <w:p w:rsidR="00D03D62" w:rsidRPr="00BA707E" w:rsidRDefault="00D03D62" w:rsidP="001C60E4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74433" w:rsidRPr="00BA707E" w:rsidTr="000F43A7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Governance in Central Bank Financial Statements</w:t>
            </w:r>
          </w:p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27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74433" w:rsidRPr="00BA707E" w:rsidRDefault="00A72187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67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433" w:rsidRPr="00BA707E" w:rsidRDefault="00AC0D35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74433" w:rsidRPr="00BA707E" w:rsidRDefault="00795014" w:rsidP="001C60E4">
            <w:pPr>
              <w:pStyle w:val="ListParagraph"/>
              <w:numPr>
                <w:ilvl w:val="0"/>
                <w:numId w:val="6"/>
              </w:numPr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Include topics on determining the central bank financial reporting framework; assessing the performance of the central bank and interpreting its financial statements</w:t>
            </w:r>
            <w:r w:rsidR="00D03D62"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; challenges in adopting specific accounting treatments; and implications of not adhering to </w:t>
            </w:r>
            <w:proofErr w:type="spellStart"/>
            <w:r w:rsidR="001C60E4" w:rsidRPr="00BA707E">
              <w:rPr>
                <w:rFonts w:ascii="Arial" w:eastAsia="Arial" w:hAnsi="Arial" w:cs="Arial"/>
                <w:bCs/>
                <w:sz w:val="24"/>
                <w:szCs w:val="24"/>
              </w:rPr>
              <w:t>standardis</w:t>
            </w:r>
            <w:r w:rsidR="00D03D62" w:rsidRPr="00BA707E">
              <w:rPr>
                <w:rFonts w:ascii="Arial" w:eastAsia="Arial" w:hAnsi="Arial" w:cs="Arial"/>
                <w:bCs/>
                <w:sz w:val="24"/>
                <w:szCs w:val="24"/>
              </w:rPr>
              <w:t>ed</w:t>
            </w:r>
            <w:proofErr w:type="spellEnd"/>
            <w:r w:rsidR="00D03D62" w:rsidRPr="00BA707E">
              <w:rPr>
                <w:rFonts w:ascii="Arial" w:eastAsia="Arial" w:hAnsi="Arial" w:cs="Arial"/>
                <w:bCs/>
                <w:sz w:val="24"/>
                <w:szCs w:val="24"/>
              </w:rPr>
              <w:t xml:space="preserve"> global accounting standards in an interdependent global financial system. </w:t>
            </w:r>
          </w:p>
          <w:p w:rsidR="00D03D62" w:rsidRPr="00BA707E" w:rsidRDefault="00D03D62" w:rsidP="001C60E4">
            <w:pPr>
              <w:pStyle w:val="ListParagraph"/>
              <w:ind w:left="432"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74433" w:rsidRPr="00BA707E" w:rsidTr="000F43A7">
        <w:tc>
          <w:tcPr>
            <w:tcW w:w="63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707E">
              <w:rPr>
                <w:rFonts w:ascii="Arial" w:eastAsia="Arial" w:hAnsi="Arial" w:cs="Arial"/>
                <w:bCs/>
                <w:sz w:val="24"/>
                <w:szCs w:val="24"/>
              </w:rPr>
              <w:t>Legal Mandate for Central Bank</w:t>
            </w:r>
          </w:p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C74433" w:rsidRPr="00BA707E" w:rsidRDefault="00AC0D35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53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74433" w:rsidRPr="00BA707E" w:rsidRDefault="00AC0D35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27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433" w:rsidRPr="00BA707E" w:rsidRDefault="00AC0D35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20</w:t>
            </w:r>
          </w:p>
          <w:p w:rsidR="00C74433" w:rsidRPr="00BA707E" w:rsidRDefault="00C74433" w:rsidP="00EE4AC0">
            <w:pPr>
              <w:ind w:right="-14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74433" w:rsidRPr="00BA707E" w:rsidRDefault="00C74433" w:rsidP="001C60E4">
            <w:pPr>
              <w:ind w:right="-14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C74433" w:rsidRPr="00BA707E" w:rsidRDefault="001C60E4" w:rsidP="00E41A10">
      <w:pPr>
        <w:spacing w:after="0" w:line="240" w:lineRule="auto"/>
        <w:ind w:left="216" w:right="-14"/>
        <w:jc w:val="both"/>
        <w:rPr>
          <w:rFonts w:ascii="Arial" w:eastAsia="Arial" w:hAnsi="Arial" w:cs="Arial"/>
          <w:bCs/>
          <w:sz w:val="24"/>
          <w:szCs w:val="24"/>
        </w:rPr>
      </w:pPr>
      <w:r w:rsidRPr="00BA707E">
        <w:rPr>
          <w:rFonts w:ascii="Arial" w:eastAsia="Arial" w:hAnsi="Arial" w:cs="Arial"/>
          <w:bCs/>
          <w:sz w:val="24"/>
          <w:szCs w:val="24"/>
        </w:rPr>
        <w:t xml:space="preserve">  </w:t>
      </w:r>
      <w:r w:rsidR="00C74433" w:rsidRPr="00BA707E">
        <w:rPr>
          <w:rFonts w:ascii="Arial" w:eastAsia="Arial" w:hAnsi="Arial" w:cs="Arial"/>
          <w:bCs/>
          <w:sz w:val="24"/>
          <w:szCs w:val="24"/>
        </w:rPr>
        <w:t>Note: Shaded area denotes the majority of responses</w:t>
      </w:r>
      <w:r w:rsidR="00D03D62" w:rsidRPr="00BA707E">
        <w:rPr>
          <w:rFonts w:ascii="Arial" w:eastAsia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8B58EF" w:rsidRPr="00BA707E" w:rsidRDefault="008B58EF" w:rsidP="00E41A10">
      <w:pPr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</w:rPr>
      </w:pPr>
    </w:p>
    <w:p w:rsidR="0039420A" w:rsidRPr="00BA707E" w:rsidRDefault="0039420A" w:rsidP="00E41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20A" w:rsidRPr="00BA707E" w:rsidRDefault="0039420A" w:rsidP="001C60E4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0F43A7" w:rsidRDefault="000F43A7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0F43A7" w:rsidRDefault="000F43A7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0F43A7" w:rsidRDefault="000F43A7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0F43A7" w:rsidRDefault="000F43A7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0F43A7" w:rsidRDefault="000F43A7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BD1AC1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0F43A7" w:rsidRDefault="000F43A7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8B58EF" w:rsidRPr="00BA707E" w:rsidRDefault="00BD1AC1" w:rsidP="00F2362C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2362C" w:rsidRPr="00BA70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</w:p>
    <w:sectPr w:rsidR="008B58EF" w:rsidRPr="00BA707E" w:rsidSect="00AA592E">
      <w:headerReference w:type="default" r:id="rId7"/>
      <w:pgSz w:w="12240" w:h="15840"/>
      <w:pgMar w:top="630" w:right="720" w:bottom="280" w:left="4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59" w:rsidRDefault="00DE6B59">
      <w:pPr>
        <w:spacing w:after="0" w:line="240" w:lineRule="auto"/>
      </w:pPr>
      <w:r>
        <w:separator/>
      </w:r>
    </w:p>
  </w:endnote>
  <w:endnote w:type="continuationSeparator" w:id="0">
    <w:p w:rsidR="00DE6B59" w:rsidRDefault="00DE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59" w:rsidRDefault="00DE6B59">
      <w:pPr>
        <w:spacing w:after="0" w:line="240" w:lineRule="auto"/>
      </w:pPr>
      <w:r>
        <w:separator/>
      </w:r>
    </w:p>
  </w:footnote>
  <w:footnote w:type="continuationSeparator" w:id="0">
    <w:p w:rsidR="00DE6B59" w:rsidRDefault="00DE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0A" w:rsidRDefault="003942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BC3"/>
    <w:multiLevelType w:val="hybridMultilevel"/>
    <w:tmpl w:val="F9AE5410"/>
    <w:lvl w:ilvl="0" w:tplc="29225A3A">
      <w:start w:val="6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9ED4BD0"/>
    <w:multiLevelType w:val="hybridMultilevel"/>
    <w:tmpl w:val="7E4EF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497609"/>
    <w:multiLevelType w:val="hybridMultilevel"/>
    <w:tmpl w:val="869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EE1"/>
    <w:multiLevelType w:val="hybridMultilevel"/>
    <w:tmpl w:val="7754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69AF"/>
    <w:multiLevelType w:val="hybridMultilevel"/>
    <w:tmpl w:val="F4528CB8"/>
    <w:lvl w:ilvl="0" w:tplc="C2B892AA">
      <w:start w:val="6"/>
      <w:numFmt w:val="decimal"/>
      <w:lvlText w:val="%1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34D917D2"/>
    <w:multiLevelType w:val="hybridMultilevel"/>
    <w:tmpl w:val="F5BCB63E"/>
    <w:lvl w:ilvl="0" w:tplc="DF8ED30C">
      <w:start w:val="15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6CB5883"/>
    <w:multiLevelType w:val="hybridMultilevel"/>
    <w:tmpl w:val="B22E39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06906C6"/>
    <w:multiLevelType w:val="hybridMultilevel"/>
    <w:tmpl w:val="16BE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3C68"/>
    <w:multiLevelType w:val="hybridMultilevel"/>
    <w:tmpl w:val="B3961A90"/>
    <w:lvl w:ilvl="0" w:tplc="76003B6A">
      <w:start w:val="1"/>
      <w:numFmt w:val="decimal"/>
      <w:lvlText w:val="%1."/>
      <w:lvlJc w:val="left"/>
      <w:pPr>
        <w:ind w:left="144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3C434F4"/>
    <w:multiLevelType w:val="hybridMultilevel"/>
    <w:tmpl w:val="FC480AFE"/>
    <w:lvl w:ilvl="0" w:tplc="21B4620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40C77"/>
    <w:multiLevelType w:val="hybridMultilevel"/>
    <w:tmpl w:val="9140C38A"/>
    <w:lvl w:ilvl="0" w:tplc="0F6034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799E7A25"/>
    <w:multiLevelType w:val="hybridMultilevel"/>
    <w:tmpl w:val="1C344314"/>
    <w:lvl w:ilvl="0" w:tplc="C01EDEC0">
      <w:start w:val="14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D1C7F47"/>
    <w:multiLevelType w:val="hybridMultilevel"/>
    <w:tmpl w:val="3C0272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0A"/>
    <w:rsid w:val="000F43A7"/>
    <w:rsid w:val="00114B0E"/>
    <w:rsid w:val="00146C1C"/>
    <w:rsid w:val="0017511B"/>
    <w:rsid w:val="00177E74"/>
    <w:rsid w:val="001929EA"/>
    <w:rsid w:val="001C60E4"/>
    <w:rsid w:val="001C7FE6"/>
    <w:rsid w:val="001E11B3"/>
    <w:rsid w:val="00252702"/>
    <w:rsid w:val="00291CA5"/>
    <w:rsid w:val="002E13C0"/>
    <w:rsid w:val="002E5EB4"/>
    <w:rsid w:val="0030731A"/>
    <w:rsid w:val="00340ADA"/>
    <w:rsid w:val="00362082"/>
    <w:rsid w:val="00383E8F"/>
    <w:rsid w:val="0039420A"/>
    <w:rsid w:val="004536A8"/>
    <w:rsid w:val="00476164"/>
    <w:rsid w:val="00495C83"/>
    <w:rsid w:val="004D2D75"/>
    <w:rsid w:val="00500F39"/>
    <w:rsid w:val="00552DE2"/>
    <w:rsid w:val="0058666F"/>
    <w:rsid w:val="00595C74"/>
    <w:rsid w:val="005E54D6"/>
    <w:rsid w:val="005F242E"/>
    <w:rsid w:val="00674378"/>
    <w:rsid w:val="0069722D"/>
    <w:rsid w:val="006E1E98"/>
    <w:rsid w:val="00795014"/>
    <w:rsid w:val="00814780"/>
    <w:rsid w:val="008235A1"/>
    <w:rsid w:val="008B58EF"/>
    <w:rsid w:val="008F64E8"/>
    <w:rsid w:val="00916744"/>
    <w:rsid w:val="009E193A"/>
    <w:rsid w:val="00A45223"/>
    <w:rsid w:val="00A51BCD"/>
    <w:rsid w:val="00A72187"/>
    <w:rsid w:val="00A73C4A"/>
    <w:rsid w:val="00AA592E"/>
    <w:rsid w:val="00AA75EC"/>
    <w:rsid w:val="00AC0D35"/>
    <w:rsid w:val="00AC2DB6"/>
    <w:rsid w:val="00B37C0E"/>
    <w:rsid w:val="00BA707E"/>
    <w:rsid w:val="00BD1AC1"/>
    <w:rsid w:val="00C32C5B"/>
    <w:rsid w:val="00C4163A"/>
    <w:rsid w:val="00C74433"/>
    <w:rsid w:val="00C77CD7"/>
    <w:rsid w:val="00CE2C33"/>
    <w:rsid w:val="00D03D62"/>
    <w:rsid w:val="00D05708"/>
    <w:rsid w:val="00D32C9F"/>
    <w:rsid w:val="00D363B7"/>
    <w:rsid w:val="00DA0074"/>
    <w:rsid w:val="00DC6D9C"/>
    <w:rsid w:val="00DE6B59"/>
    <w:rsid w:val="00E41A10"/>
    <w:rsid w:val="00E76A4E"/>
    <w:rsid w:val="00EE4AC0"/>
    <w:rsid w:val="00F2362C"/>
    <w:rsid w:val="00F76491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655E2-C3A2-4ECE-AD37-B492363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2D"/>
    <w:pPr>
      <w:ind w:left="720"/>
      <w:contextualSpacing/>
    </w:pPr>
  </w:style>
  <w:style w:type="table" w:styleId="TableGrid">
    <w:name w:val="Table Grid"/>
    <w:basedOn w:val="TableNormal"/>
    <w:uiPriority w:val="59"/>
    <w:rsid w:val="008B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Gopinath</dc:creator>
  <cp:keywords/>
  <dc:description/>
  <cp:lastModifiedBy>Ms. Geraldine Joseph</cp:lastModifiedBy>
  <cp:revision>16</cp:revision>
  <cp:lastPrinted>2016-08-12T00:09:00Z</cp:lastPrinted>
  <dcterms:created xsi:type="dcterms:W3CDTF">2016-08-11T21:30:00Z</dcterms:created>
  <dcterms:modified xsi:type="dcterms:W3CDTF">2016-08-12T01:45:00Z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2016-08-09T00:00:00Z</vt:filetime>
  </property>
</Properties>
</file>